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20291846" w:rsidR="000413A8" w:rsidRPr="00FD7F17" w:rsidRDefault="008C5179" w:rsidP="00FD7F17">
      <w:pPr>
        <w:pStyle w:val="Heading1"/>
      </w:pPr>
      <w:bookmarkStart w:id="0" w:name="_GoBack"/>
      <w:bookmarkEnd w:id="0"/>
      <w:r>
        <w:t xml:space="preserve">Family Violence </w:t>
      </w:r>
      <w:r w:rsidR="0044171B" w:rsidRPr="00FD7F17">
        <w:t>Information Sharing</w:t>
      </w:r>
      <w:r>
        <w:br/>
      </w:r>
      <w:r w:rsidR="0012656E" w:rsidRPr="00FD7F17">
        <w:t>Team Leader Speaking Notes</w:t>
      </w:r>
    </w:p>
    <w:p w14:paraId="3D150A91" w14:textId="3DF78E02" w:rsidR="009319FA" w:rsidRPr="000B7447" w:rsidRDefault="00CB5CDC" w:rsidP="00FD7F17">
      <w:pPr>
        <w:pStyle w:val="Heading2"/>
        <w:rPr>
          <w:b w:val="0"/>
        </w:rPr>
      </w:pPr>
      <w:r w:rsidRPr="0FAB9798">
        <w:t xml:space="preserve">Session </w:t>
      </w:r>
      <w:r w:rsidR="00850DE0" w:rsidRPr="0FAB9798">
        <w:t>2</w:t>
      </w:r>
      <w:r w:rsidRPr="0FAB9798">
        <w:t xml:space="preserve">: </w:t>
      </w:r>
      <w:r w:rsidR="00850DE0" w:rsidRPr="0FAB9798">
        <w:t xml:space="preserve">Risk relevant information and discussing </w:t>
      </w:r>
      <w:r w:rsidR="00854DFD">
        <w:t xml:space="preserve">family violence </w:t>
      </w:r>
      <w:r w:rsidR="00850DE0" w:rsidRPr="0FAB9798">
        <w:t>information sharing with clients</w:t>
      </w:r>
    </w:p>
    <w:p w14:paraId="1EB65344" w14:textId="1E15B539" w:rsidR="00C01F34" w:rsidRDefault="00C01F34" w:rsidP="008A2133"/>
    <w:p w14:paraId="7592CD29" w14:textId="2F389887" w:rsidR="000413A8" w:rsidRPr="001C6C7C" w:rsidRDefault="00E86AAC" w:rsidP="001C6C7C">
      <w:pPr>
        <w:pStyle w:val="IntenseQuote"/>
        <w:ind w:left="0" w:right="95"/>
        <w:jc w:val="left"/>
        <w:rPr>
          <w:b/>
          <w:bCs/>
          <w:i w:val="0"/>
          <w:iCs w:val="0"/>
          <w:color w:val="auto"/>
        </w:rPr>
      </w:pPr>
      <w:r w:rsidRPr="001C6C7C">
        <w:rPr>
          <w:b/>
          <w:bCs/>
          <w:i w:val="0"/>
          <w:iCs w:val="0"/>
          <w:color w:val="auto"/>
        </w:rPr>
        <w:t>Purpose of this document</w:t>
      </w:r>
    </w:p>
    <w:p w14:paraId="223FB25F" w14:textId="60A2130C" w:rsidR="00E86AAC" w:rsidRPr="001C6C7C" w:rsidRDefault="002555D9" w:rsidP="36010F53">
      <w:pPr>
        <w:pStyle w:val="IntenseQuote"/>
        <w:ind w:left="0" w:right="95"/>
        <w:jc w:val="left"/>
        <w:rPr>
          <w:i w:val="0"/>
          <w:iCs w:val="0"/>
          <w:color w:val="auto"/>
        </w:rPr>
      </w:pPr>
      <w:r w:rsidRPr="36010F53">
        <w:rPr>
          <w:i w:val="0"/>
          <w:iCs w:val="0"/>
          <w:color w:val="auto"/>
        </w:rPr>
        <w:t xml:space="preserve">This document is designed to </w:t>
      </w:r>
      <w:r w:rsidR="009B0EE2" w:rsidRPr="36010F53">
        <w:rPr>
          <w:i w:val="0"/>
          <w:iCs w:val="0"/>
          <w:color w:val="auto"/>
        </w:rPr>
        <w:t xml:space="preserve">be used </w:t>
      </w:r>
      <w:r w:rsidR="007C55F5" w:rsidRPr="36010F53">
        <w:rPr>
          <w:i w:val="0"/>
          <w:iCs w:val="0"/>
          <w:color w:val="auto"/>
        </w:rPr>
        <w:t xml:space="preserve">by team leaders </w:t>
      </w:r>
      <w:r w:rsidR="009B0EE2" w:rsidRPr="36010F53">
        <w:rPr>
          <w:i w:val="0"/>
          <w:iCs w:val="0"/>
          <w:color w:val="auto"/>
        </w:rPr>
        <w:t xml:space="preserve">alongside the PowerPoint </w:t>
      </w:r>
      <w:r w:rsidR="00C960A5" w:rsidRPr="36010F53">
        <w:rPr>
          <w:i w:val="0"/>
          <w:iCs w:val="0"/>
          <w:color w:val="auto"/>
        </w:rPr>
        <w:t>slides</w:t>
      </w:r>
      <w:r w:rsidR="399861FD" w:rsidRPr="36010F53">
        <w:rPr>
          <w:i w:val="0"/>
          <w:iCs w:val="0"/>
          <w:color w:val="auto"/>
        </w:rPr>
        <w:t xml:space="preserve"> for each session. Whereas the slides are designed to</w:t>
      </w:r>
      <w:r w:rsidR="00C960A5" w:rsidRPr="36010F53">
        <w:rPr>
          <w:i w:val="0"/>
          <w:iCs w:val="0"/>
          <w:color w:val="auto"/>
        </w:rPr>
        <w:t xml:space="preserve"> be shared with team members</w:t>
      </w:r>
      <w:r w:rsidR="7BA20793" w:rsidRPr="36010F53">
        <w:rPr>
          <w:i w:val="0"/>
          <w:iCs w:val="0"/>
          <w:color w:val="auto"/>
        </w:rPr>
        <w:t>, this document</w:t>
      </w:r>
      <w:r w:rsidR="002F4475" w:rsidRPr="36010F53">
        <w:rPr>
          <w:i w:val="0"/>
          <w:iCs w:val="0"/>
          <w:color w:val="auto"/>
        </w:rPr>
        <w:t xml:space="preserve"> includes </w:t>
      </w:r>
      <w:r w:rsidR="00F73006" w:rsidRPr="36010F53">
        <w:rPr>
          <w:b/>
          <w:bCs/>
          <w:i w:val="0"/>
          <w:iCs w:val="0"/>
          <w:color w:val="auto"/>
        </w:rPr>
        <w:t>instructions</w:t>
      </w:r>
      <w:r w:rsidR="00F73006" w:rsidRPr="36010F53">
        <w:rPr>
          <w:i w:val="0"/>
          <w:iCs w:val="0"/>
          <w:color w:val="auto"/>
        </w:rPr>
        <w:t xml:space="preserve"> </w:t>
      </w:r>
      <w:r w:rsidR="0072684F" w:rsidRPr="36010F53">
        <w:rPr>
          <w:b/>
          <w:bCs/>
          <w:i w:val="0"/>
          <w:iCs w:val="0"/>
          <w:color w:val="auto"/>
        </w:rPr>
        <w:t>for you</w:t>
      </w:r>
      <w:r w:rsidR="0072684F" w:rsidRPr="36010F53">
        <w:rPr>
          <w:i w:val="0"/>
          <w:iCs w:val="0"/>
          <w:color w:val="auto"/>
        </w:rPr>
        <w:t xml:space="preserve"> </w:t>
      </w:r>
      <w:r w:rsidR="00F73006" w:rsidRPr="36010F53">
        <w:rPr>
          <w:i w:val="0"/>
          <w:iCs w:val="0"/>
          <w:color w:val="auto"/>
        </w:rPr>
        <w:t xml:space="preserve">about the purpose of each slide as well as </w:t>
      </w:r>
      <w:r w:rsidR="00F73006" w:rsidRPr="36010F53">
        <w:rPr>
          <w:b/>
          <w:bCs/>
          <w:i w:val="0"/>
          <w:iCs w:val="0"/>
          <w:color w:val="auto"/>
        </w:rPr>
        <w:t>suggested speaking notes</w:t>
      </w:r>
      <w:r w:rsidR="00C43B45" w:rsidRPr="36010F53">
        <w:rPr>
          <w:i w:val="0"/>
          <w:iCs w:val="0"/>
          <w:color w:val="auto"/>
        </w:rPr>
        <w:t>, where relevant</w:t>
      </w:r>
      <w:r w:rsidR="00F73006" w:rsidRPr="36010F53">
        <w:rPr>
          <w:i w:val="0"/>
          <w:iCs w:val="0"/>
          <w:color w:val="auto"/>
        </w:rPr>
        <w:t>.</w:t>
      </w:r>
    </w:p>
    <w:p w14:paraId="3A28A46B" w14:textId="19D426F5" w:rsidR="00F73006" w:rsidRPr="001C6C7C" w:rsidRDefault="00F73006" w:rsidP="36010F53">
      <w:pPr>
        <w:pStyle w:val="IntenseQuote"/>
        <w:ind w:left="0" w:right="95"/>
        <w:jc w:val="left"/>
        <w:rPr>
          <w:i w:val="0"/>
          <w:iCs w:val="0"/>
          <w:color w:val="auto"/>
        </w:rPr>
      </w:pPr>
      <w:r w:rsidRPr="36010F53">
        <w:rPr>
          <w:i w:val="0"/>
          <w:iCs w:val="0"/>
          <w:color w:val="auto"/>
        </w:rPr>
        <w:t xml:space="preserve">We suggest that </w:t>
      </w:r>
      <w:r w:rsidR="00C43B45" w:rsidRPr="36010F53">
        <w:rPr>
          <w:i w:val="0"/>
          <w:iCs w:val="0"/>
          <w:color w:val="auto"/>
        </w:rPr>
        <w:t>you</w:t>
      </w:r>
      <w:r w:rsidRPr="36010F53">
        <w:rPr>
          <w:i w:val="0"/>
          <w:iCs w:val="0"/>
          <w:color w:val="auto"/>
        </w:rPr>
        <w:t xml:space="preserve"> review this material </w:t>
      </w:r>
      <w:r w:rsidRPr="36010F53">
        <w:rPr>
          <w:b/>
          <w:bCs/>
          <w:i w:val="0"/>
          <w:iCs w:val="0"/>
          <w:color w:val="auto"/>
        </w:rPr>
        <w:t xml:space="preserve">ahead </w:t>
      </w:r>
      <w:r w:rsidRPr="36010F53">
        <w:rPr>
          <w:i w:val="0"/>
          <w:iCs w:val="0"/>
          <w:color w:val="auto"/>
        </w:rPr>
        <w:t xml:space="preserve">of running sessions, and </w:t>
      </w:r>
      <w:r w:rsidR="009B37BD" w:rsidRPr="36010F53">
        <w:rPr>
          <w:i w:val="0"/>
          <w:iCs w:val="0"/>
          <w:color w:val="auto"/>
        </w:rPr>
        <w:t xml:space="preserve">adapt the content as suits </w:t>
      </w:r>
      <w:r w:rsidR="006120DA" w:rsidRPr="36010F53">
        <w:rPr>
          <w:i w:val="0"/>
          <w:iCs w:val="0"/>
          <w:color w:val="auto"/>
        </w:rPr>
        <w:t>you</w:t>
      </w:r>
      <w:r w:rsidR="009B37BD" w:rsidRPr="36010F53">
        <w:rPr>
          <w:i w:val="0"/>
          <w:iCs w:val="0"/>
          <w:color w:val="auto"/>
        </w:rPr>
        <w:t>r personal style and approach.</w:t>
      </w:r>
      <w:r>
        <w:br/>
      </w:r>
      <w:r>
        <w:br/>
      </w:r>
      <w:r w:rsidR="001009CC" w:rsidRPr="36010F53">
        <w:rPr>
          <w:i w:val="0"/>
          <w:iCs w:val="0"/>
          <w:color w:val="auto"/>
        </w:rPr>
        <w:t xml:space="preserve">The </w:t>
      </w:r>
      <w:r w:rsidR="001009CC" w:rsidRPr="36010F53">
        <w:rPr>
          <w:b/>
          <w:bCs/>
          <w:i w:val="0"/>
          <w:iCs w:val="0"/>
          <w:color w:val="auto"/>
        </w:rPr>
        <w:t>estimated time required</w:t>
      </w:r>
      <w:r w:rsidR="001009CC" w:rsidRPr="36010F53">
        <w:rPr>
          <w:i w:val="0"/>
          <w:iCs w:val="0"/>
          <w:color w:val="auto"/>
        </w:rPr>
        <w:t xml:space="preserve"> to cover all the content is </w:t>
      </w:r>
      <w:r w:rsidR="001009CC" w:rsidRPr="36010F53">
        <w:rPr>
          <w:b/>
          <w:bCs/>
          <w:i w:val="0"/>
          <w:iCs w:val="0"/>
          <w:color w:val="auto"/>
        </w:rPr>
        <w:t>one hour</w:t>
      </w:r>
      <w:r w:rsidR="001009CC" w:rsidRPr="36010F53">
        <w:rPr>
          <w:i w:val="0"/>
          <w:iCs w:val="0"/>
          <w:color w:val="auto"/>
        </w:rPr>
        <w:t xml:space="preserve">. </w:t>
      </w:r>
      <w:r w:rsidR="009B0007" w:rsidRPr="36010F53">
        <w:rPr>
          <w:i w:val="0"/>
          <w:iCs w:val="0"/>
          <w:color w:val="auto"/>
        </w:rPr>
        <w:t xml:space="preserve">If you </w:t>
      </w:r>
      <w:r w:rsidR="009B0007" w:rsidRPr="36010F53">
        <w:rPr>
          <w:b/>
          <w:bCs/>
          <w:i w:val="0"/>
          <w:iCs w:val="0"/>
          <w:color w:val="auto"/>
        </w:rPr>
        <w:t>don’t have this much time available</w:t>
      </w:r>
      <w:r w:rsidR="009B0007" w:rsidRPr="36010F53">
        <w:rPr>
          <w:i w:val="0"/>
          <w:iCs w:val="0"/>
          <w:color w:val="auto"/>
        </w:rPr>
        <w:t xml:space="preserve">, you may </w:t>
      </w:r>
      <w:r w:rsidR="606815C4" w:rsidRPr="36010F53">
        <w:rPr>
          <w:i w:val="0"/>
          <w:iCs w:val="0"/>
          <w:color w:val="auto"/>
        </w:rPr>
        <w:t>wish</w:t>
      </w:r>
      <w:r w:rsidR="009B0007" w:rsidRPr="36010F53">
        <w:rPr>
          <w:i w:val="0"/>
          <w:iCs w:val="0"/>
          <w:color w:val="auto"/>
        </w:rPr>
        <w:t xml:space="preserve"> to </w:t>
      </w:r>
      <w:r w:rsidR="009B0007" w:rsidRPr="36010F53">
        <w:rPr>
          <w:b/>
          <w:bCs/>
          <w:i w:val="0"/>
          <w:iCs w:val="0"/>
          <w:color w:val="auto"/>
        </w:rPr>
        <w:t>pick and choose</w:t>
      </w:r>
      <w:r w:rsidR="009B0007" w:rsidRPr="36010F53">
        <w:rPr>
          <w:i w:val="0"/>
          <w:iCs w:val="0"/>
          <w:color w:val="auto"/>
        </w:rPr>
        <w:t xml:space="preserve"> </w:t>
      </w:r>
      <w:r w:rsidR="001B41E1" w:rsidRPr="36010F53">
        <w:rPr>
          <w:i w:val="0"/>
          <w:iCs w:val="0"/>
          <w:color w:val="auto"/>
        </w:rPr>
        <w:t xml:space="preserve">which sections to cover based on </w:t>
      </w:r>
      <w:r w:rsidR="00A27971" w:rsidRPr="36010F53">
        <w:rPr>
          <w:i w:val="0"/>
          <w:iCs w:val="0"/>
          <w:color w:val="auto"/>
        </w:rPr>
        <w:t xml:space="preserve">the </w:t>
      </w:r>
      <w:r w:rsidR="522C4285" w:rsidRPr="36010F53">
        <w:rPr>
          <w:i w:val="0"/>
          <w:iCs w:val="0"/>
          <w:color w:val="auto"/>
        </w:rPr>
        <w:t>existing</w:t>
      </w:r>
      <w:r w:rsidR="00A27971" w:rsidRPr="36010F53">
        <w:rPr>
          <w:i w:val="0"/>
          <w:iCs w:val="0"/>
          <w:color w:val="auto"/>
        </w:rPr>
        <w:t xml:space="preserve"> experience in your team</w:t>
      </w:r>
      <w:r w:rsidR="005C601E" w:rsidRPr="36010F53">
        <w:rPr>
          <w:i w:val="0"/>
          <w:iCs w:val="0"/>
          <w:color w:val="auto"/>
        </w:rPr>
        <w:t xml:space="preserve">. </w:t>
      </w:r>
      <w:r w:rsidR="006155E9" w:rsidRPr="36010F53">
        <w:rPr>
          <w:i w:val="0"/>
          <w:iCs w:val="0"/>
          <w:color w:val="auto"/>
        </w:rPr>
        <w:t>For example</w:t>
      </w:r>
      <w:r w:rsidR="0006201F" w:rsidRPr="36010F53">
        <w:rPr>
          <w:i w:val="0"/>
          <w:iCs w:val="0"/>
          <w:color w:val="auto"/>
        </w:rPr>
        <w:t>:</w:t>
      </w:r>
      <w:r>
        <w:br/>
      </w:r>
      <w:r w:rsidR="0051727D" w:rsidRPr="36010F53">
        <w:rPr>
          <w:i w:val="0"/>
          <w:iCs w:val="0"/>
          <w:color w:val="auto"/>
        </w:rPr>
        <w:t xml:space="preserve">- </w:t>
      </w:r>
      <w:r w:rsidR="00C9092E" w:rsidRPr="36010F53">
        <w:rPr>
          <w:i w:val="0"/>
          <w:iCs w:val="0"/>
          <w:color w:val="auto"/>
        </w:rPr>
        <w:t xml:space="preserve">The </w:t>
      </w:r>
      <w:r w:rsidR="00C9092E" w:rsidRPr="36010F53">
        <w:rPr>
          <w:b/>
          <w:bCs/>
          <w:i w:val="0"/>
          <w:iCs w:val="0"/>
          <w:color w:val="00B2A9" w:themeColor="accent2"/>
        </w:rPr>
        <w:t>Background</w:t>
      </w:r>
      <w:r w:rsidR="00C9092E" w:rsidRPr="36010F53">
        <w:rPr>
          <w:i w:val="0"/>
          <w:iCs w:val="0"/>
          <w:color w:val="auto"/>
        </w:rPr>
        <w:t xml:space="preserve"> section could be skipped or covered very briefly if your team </w:t>
      </w:r>
      <w:r w:rsidR="000D2E8B" w:rsidRPr="36010F53">
        <w:rPr>
          <w:i w:val="0"/>
          <w:iCs w:val="0"/>
          <w:color w:val="auto"/>
        </w:rPr>
        <w:t>already understands the basics of wh</w:t>
      </w:r>
      <w:r w:rsidR="246B2D16" w:rsidRPr="36010F53">
        <w:rPr>
          <w:i w:val="0"/>
          <w:iCs w:val="0"/>
          <w:color w:val="auto"/>
        </w:rPr>
        <w:t>at risk relevant information is and who</w:t>
      </w:r>
      <w:r w:rsidR="000D2E8B" w:rsidRPr="36010F53">
        <w:rPr>
          <w:i w:val="0"/>
          <w:iCs w:val="0"/>
          <w:color w:val="auto"/>
        </w:rPr>
        <w:t xml:space="preserve"> can share information.</w:t>
      </w:r>
      <w:r>
        <w:br/>
      </w:r>
      <w:r w:rsidR="000D2E8B" w:rsidRPr="36010F53">
        <w:rPr>
          <w:i w:val="0"/>
          <w:iCs w:val="0"/>
          <w:color w:val="auto"/>
        </w:rPr>
        <w:t xml:space="preserve">- </w:t>
      </w:r>
      <w:r w:rsidR="00B47412" w:rsidRPr="36010F53">
        <w:rPr>
          <w:i w:val="0"/>
          <w:iCs w:val="0"/>
          <w:color w:val="auto"/>
        </w:rPr>
        <w:t>If your team is already having conversations with clients about</w:t>
      </w:r>
      <w:r w:rsidR="000C780A">
        <w:rPr>
          <w:i w:val="0"/>
          <w:iCs w:val="0"/>
          <w:color w:val="auto"/>
        </w:rPr>
        <w:t xml:space="preserve"> family violence</w:t>
      </w:r>
      <w:r w:rsidR="00B47412" w:rsidRPr="36010F53">
        <w:rPr>
          <w:i w:val="0"/>
          <w:iCs w:val="0"/>
          <w:color w:val="auto"/>
        </w:rPr>
        <w:t xml:space="preserve"> information sharing, you may wish to focus on the </w:t>
      </w:r>
      <w:r w:rsidR="00B47412" w:rsidRPr="36010F53">
        <w:rPr>
          <w:b/>
          <w:bCs/>
          <w:i w:val="0"/>
          <w:iCs w:val="0"/>
          <w:color w:val="00B2A9" w:themeColor="accent2"/>
        </w:rPr>
        <w:t>Case study</w:t>
      </w:r>
      <w:r w:rsidR="00B47412" w:rsidRPr="36010F53">
        <w:rPr>
          <w:i w:val="0"/>
          <w:iCs w:val="0"/>
          <w:color w:val="auto"/>
        </w:rPr>
        <w:t xml:space="preserve"> instead of the </w:t>
      </w:r>
      <w:r w:rsidR="00B47412" w:rsidRPr="36010F53">
        <w:rPr>
          <w:b/>
          <w:bCs/>
          <w:i w:val="0"/>
          <w:iCs w:val="0"/>
          <w:color w:val="00B2A9" w:themeColor="accent2"/>
        </w:rPr>
        <w:t>Activity</w:t>
      </w:r>
      <w:r w:rsidR="00B47412" w:rsidRPr="36010F53">
        <w:rPr>
          <w:i w:val="0"/>
          <w:iCs w:val="0"/>
          <w:color w:val="auto"/>
        </w:rPr>
        <w:t>.</w:t>
      </w:r>
      <w:r>
        <w:br/>
      </w:r>
      <w:r w:rsidR="00B47412" w:rsidRPr="36010F53">
        <w:rPr>
          <w:i w:val="0"/>
          <w:iCs w:val="0"/>
          <w:color w:val="auto"/>
        </w:rPr>
        <w:t>- If your team has good theoretical knowledge but is less confident putting this into practice, then you should place high</w:t>
      </w:r>
      <w:r w:rsidR="01699CE7" w:rsidRPr="36010F53">
        <w:rPr>
          <w:i w:val="0"/>
          <w:iCs w:val="0"/>
          <w:color w:val="auto"/>
        </w:rPr>
        <w:t>er</w:t>
      </w:r>
      <w:r w:rsidR="00B47412" w:rsidRPr="36010F53">
        <w:rPr>
          <w:i w:val="0"/>
          <w:iCs w:val="0"/>
          <w:color w:val="auto"/>
        </w:rPr>
        <w:t xml:space="preserve"> priority on </w:t>
      </w:r>
      <w:r w:rsidR="5BE6E976" w:rsidRPr="36010F53">
        <w:rPr>
          <w:i w:val="0"/>
          <w:iCs w:val="0"/>
          <w:color w:val="auto"/>
        </w:rPr>
        <w:t xml:space="preserve">completing </w:t>
      </w:r>
      <w:r w:rsidR="00B47412" w:rsidRPr="36010F53">
        <w:rPr>
          <w:i w:val="0"/>
          <w:iCs w:val="0"/>
          <w:color w:val="auto"/>
        </w:rPr>
        <w:t xml:space="preserve">the </w:t>
      </w:r>
      <w:r w:rsidR="00B47412" w:rsidRPr="36010F53">
        <w:rPr>
          <w:b/>
          <w:bCs/>
          <w:i w:val="0"/>
          <w:iCs w:val="0"/>
          <w:color w:val="00B2A9" w:themeColor="accent2"/>
        </w:rPr>
        <w:t>Activity.</w:t>
      </w:r>
    </w:p>
    <w:p w14:paraId="5171C0A2" w14:textId="50FE7B9D" w:rsidR="001E3B06" w:rsidRPr="001E3B06" w:rsidRDefault="00D470FC" w:rsidP="00FD7F17">
      <w:pPr>
        <w:pStyle w:val="Heading2"/>
      </w:pPr>
      <w:r>
        <w:lastRenderedPageBreak/>
        <w:t>Title slide</w:t>
      </w:r>
      <w:r w:rsidRPr="00DA630C">
        <w:t xml:space="preserve"> </w:t>
      </w:r>
      <w:r w:rsidR="001E3B06" w:rsidRPr="00DA630C">
        <w:t xml:space="preserve">(SLIDE </w:t>
      </w:r>
      <w:r w:rsidR="001E3B06">
        <w:t>1</w:t>
      </w:r>
      <w:r w:rsidR="001E3B06" w:rsidRPr="00DA630C">
        <w:t>)</w:t>
      </w:r>
    </w:p>
    <w:p w14:paraId="2A60F61A" w14:textId="5C509BF8" w:rsidR="00496628" w:rsidRPr="00293906" w:rsidRDefault="00707ADE" w:rsidP="00496628">
      <w:pPr>
        <w:pStyle w:val="Heading2"/>
        <w:spacing w:before="0" w:afterLines="60" w:after="144"/>
        <w:rPr>
          <w:rFonts w:ascii="VIC" w:hAnsi="VIC"/>
          <w:color w:val="FF0000"/>
        </w:rPr>
      </w:pPr>
      <w:r>
        <w:rPr>
          <w:rFonts w:ascii="VIC" w:hAnsi="VIC"/>
          <w:noProof/>
          <w:color w:val="FF0000"/>
          <w:lang w:eastAsia="en-AU"/>
        </w:rPr>
        <w:drawing>
          <wp:inline distT="0" distB="0" distL="0" distR="0" wp14:anchorId="1FDBE5CA" wp14:editId="3F33A484">
            <wp:extent cx="1440200" cy="1080000"/>
            <wp:effectExtent l="57150" t="57150" r="121920" b="120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1D6198F" w14:textId="46758FFD" w:rsidR="001622A4" w:rsidRDefault="001622A4" w:rsidP="00FD7F17">
      <w:pPr>
        <w:pStyle w:val="Heading2"/>
      </w:pPr>
      <w:r w:rsidRPr="000B7447">
        <w:t>Session agenda</w:t>
      </w:r>
      <w:r w:rsidR="00DA630C">
        <w:t xml:space="preserve"> </w:t>
      </w:r>
      <w:r w:rsidR="00DA630C" w:rsidRPr="00DA630C">
        <w:t>(</w:t>
      </w:r>
      <w:r w:rsidR="00DA630C" w:rsidRPr="00FD7F17">
        <w:t>SLIDE</w:t>
      </w:r>
      <w:r w:rsidR="00DA630C" w:rsidRPr="00DA630C">
        <w:t xml:space="preserve"> 2)</w:t>
      </w:r>
    </w:p>
    <w:p w14:paraId="4B92B972" w14:textId="7240D021" w:rsidR="00FF5822" w:rsidRPr="00C54854" w:rsidRDefault="00C54854" w:rsidP="00FF5822">
      <w:pPr>
        <w:rPr>
          <w:color w:val="00B2A9" w:themeColor="accent2"/>
        </w:rPr>
      </w:pPr>
      <w:r w:rsidRPr="00C54854">
        <w:rPr>
          <w:color w:val="00B2A9" w:themeColor="accent2"/>
        </w:rPr>
        <w:t>1 minute</w:t>
      </w:r>
    </w:p>
    <w:p w14:paraId="10ADC61E" w14:textId="1E4C1A5C" w:rsidR="00496628" w:rsidRPr="00293906" w:rsidRDefault="003F241D" w:rsidP="00496628">
      <w:pPr>
        <w:pStyle w:val="Heading2"/>
        <w:spacing w:before="0" w:afterLines="60" w:after="144"/>
        <w:rPr>
          <w:rFonts w:ascii="VIC" w:hAnsi="VIC"/>
          <w:color w:val="FF0000"/>
        </w:rPr>
      </w:pPr>
      <w:r>
        <w:rPr>
          <w:rFonts w:ascii="VIC" w:hAnsi="VIC"/>
          <w:noProof/>
          <w:color w:val="FF0000"/>
          <w:lang w:eastAsia="en-AU"/>
        </w:rPr>
        <w:drawing>
          <wp:inline distT="0" distB="0" distL="0" distR="0" wp14:anchorId="5304C97E" wp14:editId="6351DA23">
            <wp:extent cx="1440200"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537DAFA0" w14:textId="4D7F8097" w:rsidR="00921151" w:rsidRDefault="00921151" w:rsidP="004F203A">
      <w:pPr>
        <w:pStyle w:val="Heading2"/>
        <w:spacing w:before="0" w:afterLines="60" w:after="144"/>
        <w:rPr>
          <w:rFonts w:ascii="VIC" w:hAnsi="VIC"/>
        </w:rPr>
      </w:pPr>
      <w:r w:rsidRPr="000B7447">
        <w:rPr>
          <w:rFonts w:ascii="VIC" w:hAnsi="VIC"/>
          <w:bCs/>
        </w:rPr>
        <w:t xml:space="preserve">Reflection on </w:t>
      </w:r>
      <w:r w:rsidR="000324C7">
        <w:rPr>
          <w:rFonts w:ascii="VIC" w:hAnsi="VIC"/>
          <w:bCs/>
        </w:rPr>
        <w:t>Session 1</w:t>
      </w:r>
      <w:r w:rsidR="00E5114F">
        <w:rPr>
          <w:rFonts w:ascii="VIC" w:hAnsi="VIC"/>
          <w:bCs/>
        </w:rPr>
        <w:t xml:space="preserve"> </w:t>
      </w:r>
      <w:r w:rsidR="00E5114F" w:rsidRPr="00E5114F">
        <w:rPr>
          <w:rFonts w:ascii="VIC" w:hAnsi="VIC"/>
        </w:rPr>
        <w:t>(SLIDE</w:t>
      </w:r>
      <w:r w:rsidR="00C15208">
        <w:rPr>
          <w:rFonts w:ascii="VIC" w:hAnsi="VIC"/>
        </w:rPr>
        <w:t>S</w:t>
      </w:r>
      <w:r w:rsidR="00E5114F" w:rsidRPr="00E5114F">
        <w:rPr>
          <w:rFonts w:ascii="VIC" w:hAnsi="VIC"/>
        </w:rPr>
        <w:t xml:space="preserve"> 3</w:t>
      </w:r>
      <w:r w:rsidR="00C15208">
        <w:rPr>
          <w:rFonts w:ascii="VIC" w:hAnsi="VIC"/>
        </w:rPr>
        <w:t xml:space="preserve"> and 4</w:t>
      </w:r>
      <w:r w:rsidR="00E5114F" w:rsidRPr="00E5114F">
        <w:rPr>
          <w:rFonts w:ascii="VIC" w:hAnsi="VIC"/>
        </w:rPr>
        <w:t>)</w:t>
      </w:r>
    </w:p>
    <w:p w14:paraId="16C49279" w14:textId="403D474D" w:rsidR="00870925" w:rsidRPr="00870925" w:rsidRDefault="00870925" w:rsidP="00870925">
      <w:pPr>
        <w:rPr>
          <w:color w:val="00B2A9" w:themeColor="accent2"/>
        </w:rPr>
      </w:pPr>
      <w:r w:rsidRPr="00870925">
        <w:rPr>
          <w:color w:val="00B2A9" w:themeColor="accent2"/>
        </w:rPr>
        <w:t>3 minutes</w:t>
      </w:r>
    </w:p>
    <w:p w14:paraId="55B252AD" w14:textId="21526CA6" w:rsidR="00496628" w:rsidRPr="00293906" w:rsidRDefault="00F65C67" w:rsidP="00496628">
      <w:pPr>
        <w:pStyle w:val="Heading2"/>
        <w:spacing w:before="0" w:afterLines="60" w:after="144"/>
        <w:rPr>
          <w:rFonts w:ascii="VIC" w:hAnsi="VIC"/>
          <w:color w:val="FF0000"/>
        </w:rPr>
      </w:pPr>
      <w:r>
        <w:rPr>
          <w:rFonts w:ascii="VIC" w:hAnsi="VIC"/>
          <w:noProof/>
          <w:color w:val="FF0000"/>
          <w:lang w:eastAsia="en-AU"/>
        </w:rPr>
        <w:drawing>
          <wp:inline distT="0" distB="0" distL="0" distR="0" wp14:anchorId="633B69CD" wp14:editId="4F0D906A">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4EDF8814" wp14:editId="28210AF4">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DC9E0BD" w14:textId="7D698F7B" w:rsidR="00C25389" w:rsidRPr="00C25389" w:rsidRDefault="00C25389" w:rsidP="00C25389"/>
    <w:tbl>
      <w:tblPr>
        <w:tblStyle w:val="TableGrid"/>
        <w:tblW w:w="0" w:type="auto"/>
        <w:tblCellMar>
          <w:top w:w="113" w:type="dxa"/>
          <w:bottom w:w="113" w:type="dxa"/>
        </w:tblCellMar>
        <w:tblLook w:val="04A0" w:firstRow="1" w:lastRow="0" w:firstColumn="1" w:lastColumn="0" w:noHBand="0" w:noVBand="1"/>
      </w:tblPr>
      <w:tblGrid>
        <w:gridCol w:w="9016"/>
      </w:tblGrid>
      <w:tr w:rsidR="00E91671" w14:paraId="694F3F63" w14:textId="77777777" w:rsidTr="00596C3D">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A58BCC8" w14:textId="73344E24" w:rsidR="00E91671" w:rsidRPr="00E91671" w:rsidRDefault="00E91671" w:rsidP="0052325A">
            <w:pPr>
              <w:spacing w:afterLines="60" w:after="144"/>
            </w:pPr>
            <w:r w:rsidRPr="001712F2">
              <w:rPr>
                <w:b/>
                <w:bCs/>
              </w:rPr>
              <w:t xml:space="preserve">Instructions: </w:t>
            </w:r>
            <w:r w:rsidRPr="001712F2">
              <w:t>To help your team with their learning, you should start this session with a recap and discussion of the acti</w:t>
            </w:r>
            <w:r w:rsidR="00336B83">
              <w:t>vity</w:t>
            </w:r>
            <w:r w:rsidRPr="001712F2">
              <w:t xml:space="preserve"> from last week.</w:t>
            </w:r>
            <w:r w:rsidR="00106DFC">
              <w:t xml:space="preserve"> Use the discussion prompts on Slide 4 to guide the conversation.</w:t>
            </w:r>
          </w:p>
        </w:tc>
      </w:tr>
    </w:tbl>
    <w:p w14:paraId="0D2EF425" w14:textId="77777777" w:rsidR="00106DFC" w:rsidRDefault="00106DFC" w:rsidP="004F203A">
      <w:pPr>
        <w:pStyle w:val="Heading2"/>
        <w:spacing w:before="0" w:afterLines="60" w:after="144"/>
        <w:rPr>
          <w:rFonts w:ascii="VIC" w:hAnsi="VIC"/>
          <w:b w:val="0"/>
          <w:bCs/>
        </w:rPr>
      </w:pPr>
    </w:p>
    <w:p w14:paraId="03FABF6B" w14:textId="686B935D" w:rsidR="00EB4C07" w:rsidRDefault="000D765C" w:rsidP="004F203A">
      <w:pPr>
        <w:pStyle w:val="Heading2"/>
        <w:spacing w:before="0" w:afterLines="60" w:after="144"/>
        <w:rPr>
          <w:rFonts w:ascii="VIC" w:hAnsi="VIC"/>
        </w:rPr>
      </w:pPr>
      <w:r w:rsidRPr="36010F53">
        <w:rPr>
          <w:rFonts w:ascii="VIC" w:hAnsi="VIC"/>
          <w:bCs/>
        </w:rPr>
        <w:t>O</w:t>
      </w:r>
      <w:r w:rsidR="00EB4C07" w:rsidRPr="36010F53">
        <w:rPr>
          <w:rFonts w:ascii="VIC" w:hAnsi="VIC"/>
          <w:bCs/>
        </w:rPr>
        <w:t>bjective</w:t>
      </w:r>
      <w:r w:rsidR="735013FC" w:rsidRPr="36010F53">
        <w:rPr>
          <w:rFonts w:ascii="VIC" w:hAnsi="VIC"/>
          <w:bCs/>
        </w:rPr>
        <w:t>s</w:t>
      </w:r>
      <w:r w:rsidR="00EB4C07" w:rsidRPr="36010F53">
        <w:rPr>
          <w:rFonts w:ascii="VIC" w:hAnsi="VIC"/>
          <w:bCs/>
        </w:rPr>
        <w:t xml:space="preserve"> and </w:t>
      </w:r>
      <w:r w:rsidRPr="36010F53">
        <w:rPr>
          <w:rFonts w:ascii="VIC" w:hAnsi="VIC"/>
          <w:bCs/>
        </w:rPr>
        <w:t xml:space="preserve">learning </w:t>
      </w:r>
      <w:r w:rsidR="00EB4C07" w:rsidRPr="36010F53">
        <w:rPr>
          <w:rFonts w:ascii="VIC" w:hAnsi="VIC"/>
          <w:bCs/>
        </w:rPr>
        <w:t>outcomes</w:t>
      </w:r>
      <w:r w:rsidR="00E5114F" w:rsidRPr="36010F53">
        <w:rPr>
          <w:rFonts w:ascii="VIC" w:hAnsi="VIC"/>
          <w:bCs/>
        </w:rPr>
        <w:t xml:space="preserve"> </w:t>
      </w:r>
      <w:r w:rsidR="00E5114F" w:rsidRPr="36010F53">
        <w:rPr>
          <w:rFonts w:ascii="VIC" w:hAnsi="VIC"/>
        </w:rPr>
        <w:t>(SLIDE</w:t>
      </w:r>
      <w:r w:rsidR="00E60ACB" w:rsidRPr="36010F53">
        <w:rPr>
          <w:rFonts w:ascii="VIC" w:hAnsi="VIC"/>
        </w:rPr>
        <w:t>S</w:t>
      </w:r>
      <w:r w:rsidR="00E5114F" w:rsidRPr="36010F53">
        <w:rPr>
          <w:rFonts w:ascii="VIC" w:hAnsi="VIC"/>
        </w:rPr>
        <w:t xml:space="preserve"> </w:t>
      </w:r>
      <w:r w:rsidR="00894596" w:rsidRPr="36010F53">
        <w:rPr>
          <w:rFonts w:ascii="VIC" w:hAnsi="VIC"/>
        </w:rPr>
        <w:t>5</w:t>
      </w:r>
      <w:r w:rsidRPr="36010F53">
        <w:rPr>
          <w:rFonts w:ascii="VIC" w:hAnsi="VIC"/>
        </w:rPr>
        <w:t>, 6 and 7</w:t>
      </w:r>
      <w:r w:rsidR="00894596" w:rsidRPr="36010F53">
        <w:rPr>
          <w:rFonts w:ascii="VIC" w:hAnsi="VIC"/>
        </w:rPr>
        <w:t>)</w:t>
      </w:r>
    </w:p>
    <w:p w14:paraId="2DF14FF9" w14:textId="3F8C439F" w:rsidR="00C54854" w:rsidRPr="00870925" w:rsidRDefault="0005760E" w:rsidP="00C54854">
      <w:pPr>
        <w:rPr>
          <w:color w:val="00B2A9" w:themeColor="accent2"/>
        </w:rPr>
      </w:pPr>
      <w:r>
        <w:rPr>
          <w:color w:val="00B2A9" w:themeColor="accent2"/>
        </w:rPr>
        <w:t>1</w:t>
      </w:r>
      <w:r w:rsidR="00C54854" w:rsidRPr="00870925">
        <w:rPr>
          <w:color w:val="00B2A9" w:themeColor="accent2"/>
        </w:rPr>
        <w:t xml:space="preserve"> minute</w:t>
      </w:r>
    </w:p>
    <w:p w14:paraId="74E2E19D" w14:textId="40AB8FE7" w:rsidR="00496628" w:rsidRPr="00293906" w:rsidRDefault="005359DD" w:rsidP="00496628">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34A5097D" wp14:editId="13EF2756">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6A7317AA" wp14:editId="5FF5EBBE">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0BF92CD4" wp14:editId="1A7BF279">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2F14F98" w14:textId="1AB6E103" w:rsidR="00DF2A73" w:rsidRDefault="00DF2A73"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0021701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3125C4BF" w:rsidR="002B6FC1" w:rsidRPr="00E91671" w:rsidRDefault="002B6FC1" w:rsidP="00217017">
            <w:pPr>
              <w:spacing w:afterLines="60" w:after="144"/>
            </w:pPr>
            <w:r w:rsidRPr="001712F2">
              <w:rPr>
                <w:b/>
                <w:bCs/>
              </w:rPr>
              <w:t xml:space="preserve">Instructions: </w:t>
            </w:r>
            <w:r>
              <w:t>Set expectations with your team</w:t>
            </w:r>
            <w:r w:rsidR="00173253">
              <w:t xml:space="preserve"> about the objectives </w:t>
            </w:r>
            <w:r w:rsidR="0047400A">
              <w:t xml:space="preserve">(Slide 6) and learning outcomes (Slide 7) </w:t>
            </w:r>
            <w:r w:rsidR="003962D3">
              <w:t>for today</w:t>
            </w:r>
            <w:r w:rsidRPr="001712F2">
              <w:t>.</w:t>
            </w:r>
          </w:p>
        </w:tc>
      </w:tr>
    </w:tbl>
    <w:p w14:paraId="7DA88BBB" w14:textId="33E57CC0" w:rsidR="00921151" w:rsidRDefault="00A867F1" w:rsidP="004F203A">
      <w:pPr>
        <w:pStyle w:val="Heading2"/>
        <w:spacing w:before="0" w:afterLines="60" w:after="144"/>
      </w:pPr>
      <w:r>
        <w:rPr>
          <w:bCs/>
        </w:rPr>
        <w:t>B</w:t>
      </w:r>
      <w:r w:rsidR="000B7447" w:rsidRPr="000B7447">
        <w:rPr>
          <w:bCs/>
        </w:rPr>
        <w:t>ackground</w:t>
      </w:r>
      <w:r w:rsidR="006D1081">
        <w:rPr>
          <w:bCs/>
        </w:rPr>
        <w:t xml:space="preserve"> </w:t>
      </w:r>
      <w:r w:rsidR="006D1081" w:rsidRPr="006D1081">
        <w:t>(SLIDE</w:t>
      </w:r>
      <w:r>
        <w:t>S</w:t>
      </w:r>
      <w:r w:rsidR="006D1081" w:rsidRPr="006D1081">
        <w:t xml:space="preserve"> 8</w:t>
      </w:r>
      <w:r>
        <w:t>, 9, 10 and 11</w:t>
      </w:r>
      <w:r w:rsidR="006D1081" w:rsidRPr="006D1081">
        <w:t>)</w:t>
      </w:r>
    </w:p>
    <w:p w14:paraId="452D9F3B" w14:textId="692BC679" w:rsidR="00DE017C" w:rsidRPr="00FA2E42" w:rsidRDefault="00FA2E42" w:rsidP="00DE017C">
      <w:pPr>
        <w:rPr>
          <w:color w:val="00B2A9" w:themeColor="accent2"/>
        </w:rPr>
      </w:pPr>
      <w:r>
        <w:rPr>
          <w:color w:val="00B2A9" w:themeColor="accent2"/>
        </w:rPr>
        <w:t>10</w:t>
      </w:r>
      <w:r w:rsidRPr="00870925">
        <w:rPr>
          <w:color w:val="00B2A9" w:themeColor="accent2"/>
        </w:rPr>
        <w:t xml:space="preserve"> minutes</w:t>
      </w:r>
    </w:p>
    <w:p w14:paraId="519F3DDE" w14:textId="5ACDBEBC" w:rsidR="00496628" w:rsidRPr="00293906" w:rsidRDefault="00F56FC1" w:rsidP="00496628">
      <w:pPr>
        <w:pStyle w:val="Heading2"/>
        <w:spacing w:before="0" w:afterLines="60" w:after="144"/>
        <w:rPr>
          <w:rFonts w:ascii="VIC" w:hAnsi="VIC"/>
          <w:color w:val="FF0000"/>
        </w:rPr>
      </w:pPr>
      <w:r>
        <w:rPr>
          <w:rFonts w:ascii="VIC" w:hAnsi="VIC"/>
          <w:noProof/>
          <w:color w:val="FF0000"/>
          <w:lang w:eastAsia="en-AU"/>
        </w:rPr>
        <w:drawing>
          <wp:inline distT="0" distB="0" distL="0" distR="0" wp14:anchorId="1E026556" wp14:editId="3A4AF6BC">
            <wp:extent cx="1440200" cy="1080000"/>
            <wp:effectExtent l="57150" t="57150" r="12192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2D0369CA" wp14:editId="6CC5E9D0">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A5610">
        <w:rPr>
          <w:rFonts w:ascii="VIC" w:hAnsi="VIC"/>
          <w:noProof/>
          <w:color w:val="FF0000"/>
          <w:lang w:eastAsia="en-AU"/>
        </w:rPr>
        <w:drawing>
          <wp:inline distT="0" distB="0" distL="0" distR="0" wp14:anchorId="6A2279C6" wp14:editId="5A7E3531">
            <wp:extent cx="1440200" cy="1080000"/>
            <wp:effectExtent l="57150" t="57150" r="121920" b="1206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0E1BA7">
        <w:rPr>
          <w:rFonts w:ascii="VIC" w:hAnsi="VIC"/>
          <w:noProof/>
          <w:color w:val="FF0000"/>
          <w:lang w:eastAsia="en-AU"/>
        </w:rPr>
        <w:drawing>
          <wp:inline distT="0" distB="0" distL="0" distR="0" wp14:anchorId="0915C04F" wp14:editId="07F45608">
            <wp:extent cx="1440200" cy="1080000"/>
            <wp:effectExtent l="57150" t="57150" r="121920" b="1206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036272C" w14:textId="46323E8E" w:rsidR="00120397" w:rsidRDefault="00120397" w:rsidP="00120397">
      <w:pPr>
        <w:spacing w:afterLines="60" w:after="144"/>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745BDA" w14:paraId="72D80F4D" w14:textId="77777777" w:rsidTr="36010F5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D1612B3" w14:textId="603C8EC5" w:rsidR="00745BDA" w:rsidRPr="00E91671" w:rsidRDefault="00745BDA" w:rsidP="00934A85">
            <w:pPr>
              <w:spacing w:afterLines="60" w:after="144"/>
            </w:pPr>
            <w:r w:rsidRPr="36010F53">
              <w:rPr>
                <w:b/>
                <w:bCs/>
              </w:rPr>
              <w:t xml:space="preserve">Instructions: </w:t>
            </w:r>
            <w:r>
              <w:t xml:space="preserve">You can use the following information to introduce your team to this week’s topic. It covers all the key points. You can read the notes below aloud, or adapt them </w:t>
            </w:r>
            <w:r w:rsidR="4F7657F0">
              <w:t xml:space="preserve">to </w:t>
            </w:r>
            <w:r>
              <w:t>your own speaking style.</w:t>
            </w:r>
            <w:r w:rsidR="254831C5">
              <w:t xml:space="preserve"> The key points are </w:t>
            </w:r>
            <w:r w:rsidR="364496AA">
              <w:t>outlined on</w:t>
            </w:r>
            <w:r w:rsidR="254831C5">
              <w:t xml:space="preserve"> the s</w:t>
            </w:r>
            <w:r w:rsidR="258FD81B">
              <w:t>l</w:t>
            </w:r>
            <w:r w:rsidR="254831C5">
              <w:t>ides, and further details are provided in the speaking notes below, which expand on some of the key concepts.</w:t>
            </w:r>
          </w:p>
        </w:tc>
      </w:tr>
    </w:tbl>
    <w:p w14:paraId="6F773F05" w14:textId="77777777" w:rsidR="00745BDA" w:rsidRPr="005B06EF" w:rsidRDefault="00745BDA" w:rsidP="00745BDA">
      <w:pPr>
        <w:spacing w:before="240" w:afterLines="60" w:after="144"/>
      </w:pPr>
      <w:r w:rsidRPr="005B06EF">
        <w:rPr>
          <w:b/>
          <w:bCs/>
        </w:rPr>
        <w:t xml:space="preserve">Suggested </w:t>
      </w:r>
      <w:r>
        <w:rPr>
          <w:b/>
          <w:bCs/>
        </w:rPr>
        <w:t>speaking notes:</w:t>
      </w:r>
    </w:p>
    <w:p w14:paraId="57B8D328" w14:textId="153970B8" w:rsidR="00837E94" w:rsidRPr="00837E94" w:rsidRDefault="00837E94" w:rsidP="009877A7">
      <w:pPr>
        <w:pStyle w:val="ListParagraph"/>
        <w:numPr>
          <w:ilvl w:val="0"/>
          <w:numId w:val="31"/>
        </w:numPr>
        <w:spacing w:afterLines="60" w:after="144"/>
        <w:rPr>
          <w:b/>
          <w:bCs/>
        </w:rPr>
      </w:pPr>
      <w:r w:rsidRPr="00837E94">
        <w:rPr>
          <w:b/>
          <w:bCs/>
        </w:rPr>
        <w:t xml:space="preserve">Important context about </w:t>
      </w:r>
      <w:r w:rsidR="00956C45">
        <w:rPr>
          <w:b/>
          <w:bCs/>
        </w:rPr>
        <w:t xml:space="preserve">family violence </w:t>
      </w:r>
      <w:r w:rsidRPr="00837E94">
        <w:rPr>
          <w:b/>
          <w:bCs/>
        </w:rPr>
        <w:t>information sharing</w:t>
      </w:r>
    </w:p>
    <w:p w14:paraId="68899672" w14:textId="2FF483BB" w:rsidR="00837E94" w:rsidRPr="00837E94" w:rsidRDefault="00837E94" w:rsidP="009877A7">
      <w:pPr>
        <w:pStyle w:val="ListParagraph"/>
        <w:numPr>
          <w:ilvl w:val="1"/>
          <w:numId w:val="31"/>
        </w:numPr>
        <w:spacing w:afterLines="60" w:after="144"/>
      </w:pPr>
      <w:r>
        <w:t>It’s important that we maintain our trusted relationships with clients. To do this we need to know the fundamentals about</w:t>
      </w:r>
      <w:r w:rsidR="00904F78">
        <w:t xml:space="preserve"> family violence</w:t>
      </w:r>
      <w:r>
        <w:t xml:space="preserve"> information sharing so we can have honest conversations about our</w:t>
      </w:r>
      <w:r w:rsidR="03A8F084">
        <w:t xml:space="preserve"> legal</w:t>
      </w:r>
      <w:r>
        <w:t xml:space="preserve"> requirements and reassure our clients that their safety and wellbeing is our priority.</w:t>
      </w:r>
    </w:p>
    <w:p w14:paraId="3D978BA1" w14:textId="3867EDAE" w:rsidR="00EB3ABF" w:rsidRPr="009877A7" w:rsidRDefault="00EB3ABF" w:rsidP="00EB3ABF">
      <w:pPr>
        <w:pStyle w:val="ListParagraph"/>
        <w:numPr>
          <w:ilvl w:val="0"/>
          <w:numId w:val="31"/>
        </w:numPr>
        <w:spacing w:afterLines="60" w:after="144"/>
        <w:rPr>
          <w:b/>
          <w:bCs/>
        </w:rPr>
      </w:pPr>
      <w:r w:rsidRPr="009877A7">
        <w:rPr>
          <w:b/>
          <w:bCs/>
        </w:rPr>
        <w:t xml:space="preserve">Who can share </w:t>
      </w:r>
      <w:r w:rsidR="00904F78">
        <w:rPr>
          <w:b/>
          <w:bCs/>
        </w:rPr>
        <w:t xml:space="preserve">family violence </w:t>
      </w:r>
      <w:r w:rsidRPr="009877A7">
        <w:rPr>
          <w:b/>
          <w:bCs/>
        </w:rPr>
        <w:t>information?</w:t>
      </w:r>
    </w:p>
    <w:p w14:paraId="79D47C9F" w14:textId="66551B21" w:rsidR="00EB3ABF" w:rsidRPr="00837E94" w:rsidRDefault="00EB3ABF" w:rsidP="00EB3ABF">
      <w:pPr>
        <w:pStyle w:val="ListParagraph"/>
        <w:numPr>
          <w:ilvl w:val="1"/>
          <w:numId w:val="31"/>
        </w:numPr>
        <w:spacing w:afterLines="60" w:after="144"/>
      </w:pPr>
      <w:r>
        <w:t xml:space="preserve">ISEs are authorised to share </w:t>
      </w:r>
      <w:r w:rsidR="00904F78">
        <w:t xml:space="preserve">family violence </w:t>
      </w:r>
      <w:r>
        <w:t xml:space="preserve">information. These entities are prescribed by </w:t>
      </w:r>
      <w:r w:rsidR="3A8EFCAA">
        <w:t>regulations</w:t>
      </w:r>
      <w:r>
        <w:t>.</w:t>
      </w:r>
    </w:p>
    <w:p w14:paraId="67BDD77F" w14:textId="2351F12F" w:rsidR="00EB3ABF" w:rsidRPr="00837E94" w:rsidRDefault="00EB3ABF" w:rsidP="00EB3ABF">
      <w:pPr>
        <w:pStyle w:val="ListParagraph"/>
        <w:numPr>
          <w:ilvl w:val="1"/>
          <w:numId w:val="31"/>
        </w:numPr>
        <w:spacing w:afterLines="60" w:after="144"/>
      </w:pPr>
      <w:r w:rsidRPr="00837E94">
        <w:t xml:space="preserve">In the last session we used the ISE List to search for organisations we frequently work with, which helps us to know who we can share </w:t>
      </w:r>
      <w:r w:rsidR="00904F78">
        <w:t xml:space="preserve">family violence </w:t>
      </w:r>
      <w:r w:rsidRPr="00837E94">
        <w:t xml:space="preserve">information with and request it from. </w:t>
      </w:r>
    </w:p>
    <w:p w14:paraId="7901072A" w14:textId="61C6E1B5" w:rsidR="00EB3ABF" w:rsidRPr="00837E94" w:rsidRDefault="00EB3ABF" w:rsidP="00EB3ABF">
      <w:pPr>
        <w:pStyle w:val="ListParagraph"/>
        <w:numPr>
          <w:ilvl w:val="1"/>
          <w:numId w:val="31"/>
        </w:numPr>
        <w:spacing w:afterLines="60" w:after="144"/>
      </w:pPr>
      <w:r>
        <w:lastRenderedPageBreak/>
        <w:t>Organisations that are not listed as ISEs cannot have information shared with them or actively share information under the Family Violence Information Sharing Scheme, but may be able to share certain information under other legislation</w:t>
      </w:r>
      <w:r w:rsidR="00A94D9D">
        <w:t>,</w:t>
      </w:r>
      <w:r>
        <w:t xml:space="preserve"> such as </w:t>
      </w:r>
      <w:r w:rsidR="00A94D9D">
        <w:t xml:space="preserve">privacy laws or </w:t>
      </w:r>
      <w:r>
        <w:t>Mandatory Reporting.</w:t>
      </w:r>
    </w:p>
    <w:p w14:paraId="6C85CF38" w14:textId="60C49C11" w:rsidR="00837E94" w:rsidRPr="00837E94" w:rsidRDefault="00837E94" w:rsidP="005D6DB0">
      <w:pPr>
        <w:pStyle w:val="ListParagraph"/>
        <w:numPr>
          <w:ilvl w:val="0"/>
          <w:numId w:val="31"/>
        </w:numPr>
        <w:spacing w:afterLines="60" w:after="144"/>
        <w:rPr>
          <w:b/>
          <w:bCs/>
        </w:rPr>
      </w:pPr>
      <w:r w:rsidRPr="00837E94">
        <w:rPr>
          <w:b/>
          <w:bCs/>
        </w:rPr>
        <w:t xml:space="preserve">Why do organisations share </w:t>
      </w:r>
      <w:r w:rsidR="003164CC">
        <w:rPr>
          <w:b/>
          <w:bCs/>
        </w:rPr>
        <w:t xml:space="preserve">family violence </w:t>
      </w:r>
      <w:r w:rsidRPr="00837E94">
        <w:rPr>
          <w:b/>
          <w:bCs/>
        </w:rPr>
        <w:t>information?</w:t>
      </w:r>
    </w:p>
    <w:p w14:paraId="646B8B42" w14:textId="77777777" w:rsidR="00837E94" w:rsidRPr="00837E94" w:rsidRDefault="00837E94" w:rsidP="005D6DB0">
      <w:pPr>
        <w:pStyle w:val="ListParagraph"/>
        <w:numPr>
          <w:ilvl w:val="1"/>
          <w:numId w:val="31"/>
        </w:numPr>
        <w:spacing w:afterLines="60" w:after="144"/>
      </w:pPr>
      <w:r w:rsidRPr="00837E94">
        <w:t xml:space="preserve">The Family Violence Information Sharing Scheme </w:t>
      </w:r>
      <w:r w:rsidRPr="005D6DB0">
        <w:t>recognises that a victim survivor’s safety takes precedence over the perpetrator’s privacy</w:t>
      </w:r>
      <w:r w:rsidRPr="005D6DB0">
        <w:rPr>
          <w:rFonts w:ascii="Cambria" w:hAnsi="Cambria" w:cs="Cambria"/>
        </w:rPr>
        <w:t> </w:t>
      </w:r>
      <w:r w:rsidRPr="005D6DB0">
        <w:t>.</w:t>
      </w:r>
      <w:r w:rsidRPr="00837E94">
        <w:t xml:space="preserve"> Specifically, information can be shared to:</w:t>
      </w:r>
    </w:p>
    <w:p w14:paraId="0CCA3CD2" w14:textId="77777777" w:rsidR="00837E94" w:rsidRPr="00837E94" w:rsidRDefault="00837E94" w:rsidP="005D6DB0">
      <w:pPr>
        <w:numPr>
          <w:ilvl w:val="2"/>
          <w:numId w:val="29"/>
        </w:numPr>
        <w:spacing w:after="0"/>
      </w:pPr>
      <w:r w:rsidRPr="00837E94">
        <w:t>Establish and assess family violence risk.</w:t>
      </w:r>
    </w:p>
    <w:p w14:paraId="458BEF99" w14:textId="77777777" w:rsidR="00837E94" w:rsidRDefault="00837E94" w:rsidP="00271E4E">
      <w:pPr>
        <w:numPr>
          <w:ilvl w:val="2"/>
          <w:numId w:val="29"/>
        </w:numPr>
        <w:spacing w:after="120"/>
        <w:ind w:left="2154" w:hanging="357"/>
      </w:pPr>
      <w:r w:rsidRPr="00837E94">
        <w:t>Manage family violence risk.</w:t>
      </w:r>
    </w:p>
    <w:p w14:paraId="56338CFC" w14:textId="2F138BDD" w:rsidR="00BB5678" w:rsidRPr="00BB5678" w:rsidRDefault="00BB5678" w:rsidP="00BB5678">
      <w:pPr>
        <w:spacing w:afterLines="60" w:after="144"/>
        <w:rPr>
          <w:color w:val="00B2A9" w:themeColor="accent2"/>
        </w:rPr>
      </w:pPr>
      <w:r w:rsidRPr="00BB5678">
        <w:rPr>
          <w:color w:val="00B2A9" w:themeColor="accent2"/>
        </w:rPr>
        <w:t>(SLIDE 1</w:t>
      </w:r>
      <w:r>
        <w:rPr>
          <w:color w:val="00B2A9" w:themeColor="accent2"/>
        </w:rPr>
        <w:t>0</w:t>
      </w:r>
      <w:r w:rsidRPr="00BB5678">
        <w:rPr>
          <w:color w:val="00B2A9" w:themeColor="accent2"/>
        </w:rPr>
        <w:t>)</w:t>
      </w:r>
    </w:p>
    <w:p w14:paraId="32CC8A95" w14:textId="7B55142A" w:rsidR="00496628" w:rsidRPr="00293906" w:rsidRDefault="00CA5610" w:rsidP="00496628">
      <w:pPr>
        <w:pStyle w:val="Heading2"/>
        <w:spacing w:before="0" w:afterLines="60" w:after="144"/>
        <w:rPr>
          <w:rFonts w:ascii="VIC" w:hAnsi="VIC"/>
          <w:color w:val="FF0000"/>
        </w:rPr>
      </w:pPr>
      <w:r>
        <w:rPr>
          <w:rFonts w:ascii="VIC" w:hAnsi="VIC"/>
          <w:noProof/>
          <w:color w:val="FF0000"/>
          <w:lang w:eastAsia="en-AU"/>
        </w:rPr>
        <w:drawing>
          <wp:inline distT="0" distB="0" distL="0" distR="0" wp14:anchorId="3E3A3353" wp14:editId="59CFD94F">
            <wp:extent cx="1440200" cy="1080000"/>
            <wp:effectExtent l="57150" t="57150" r="121920" b="1206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293906">
        <w:rPr>
          <w:rFonts w:ascii="VIC" w:hAnsi="VIC"/>
          <w:color w:val="FF0000"/>
        </w:rPr>
        <w:t xml:space="preserve"> </w:t>
      </w:r>
    </w:p>
    <w:p w14:paraId="668FA5B6" w14:textId="77777777" w:rsidR="00685AD8" w:rsidRPr="005B06EF" w:rsidRDefault="00685AD8" w:rsidP="00685AD8">
      <w:pPr>
        <w:spacing w:before="240" w:afterLines="60" w:after="144"/>
      </w:pPr>
      <w:r w:rsidRPr="005B06EF">
        <w:rPr>
          <w:b/>
          <w:bCs/>
        </w:rPr>
        <w:t xml:space="preserve">Suggested </w:t>
      </w:r>
      <w:r>
        <w:rPr>
          <w:b/>
          <w:bCs/>
        </w:rPr>
        <w:t>speaking notes:</w:t>
      </w:r>
    </w:p>
    <w:p w14:paraId="303F1062" w14:textId="71B4E55E" w:rsidR="008B4C56" w:rsidRPr="008B4C56" w:rsidRDefault="008B4C56" w:rsidP="004F203A">
      <w:pPr>
        <w:spacing w:afterLines="60" w:after="144"/>
        <w:rPr>
          <w:b/>
          <w:bCs/>
        </w:rPr>
      </w:pPr>
      <w:r w:rsidRPr="008B4C56">
        <w:rPr>
          <w:b/>
          <w:bCs/>
        </w:rPr>
        <w:t xml:space="preserve">When should organisations share </w:t>
      </w:r>
      <w:r w:rsidR="003164CC">
        <w:rPr>
          <w:b/>
          <w:bCs/>
        </w:rPr>
        <w:t xml:space="preserve">family violence </w:t>
      </w:r>
      <w:r w:rsidRPr="008B4C56">
        <w:rPr>
          <w:b/>
          <w:bCs/>
        </w:rPr>
        <w:t>information?</w:t>
      </w:r>
    </w:p>
    <w:p w14:paraId="7E645098" w14:textId="745C3D86" w:rsidR="008B4C56" w:rsidRPr="008B4C56" w:rsidRDefault="008B4C56" w:rsidP="004F203A">
      <w:pPr>
        <w:numPr>
          <w:ilvl w:val="0"/>
          <w:numId w:val="20"/>
        </w:numPr>
        <w:spacing w:afterLines="60" w:after="144"/>
      </w:pPr>
      <w:r>
        <w:t>If you’re part of an ISE you</w:t>
      </w:r>
      <w:r w:rsidR="3445F76D">
        <w:t>:</w:t>
      </w:r>
      <w:r>
        <w:t xml:space="preserve"> </w:t>
      </w:r>
    </w:p>
    <w:p w14:paraId="258D1165" w14:textId="2BCDD9D0" w:rsidR="43B30E4B" w:rsidRDefault="43B30E4B" w:rsidP="67E45FA6">
      <w:pPr>
        <w:numPr>
          <w:ilvl w:val="1"/>
          <w:numId w:val="20"/>
        </w:numPr>
        <w:spacing w:after="0"/>
        <w:ind w:left="1434" w:hanging="357"/>
        <w:rPr>
          <w:rFonts w:eastAsiaTheme="minorEastAsia"/>
        </w:rPr>
      </w:pPr>
      <w:r>
        <w:t>Must share information i</w:t>
      </w:r>
      <w:r w:rsidR="4D1C7F17">
        <w:t>n response to a request from another ISE.</w:t>
      </w:r>
      <w:r w:rsidR="4D1C7F17" w:rsidRPr="67E45FA6">
        <w:rPr>
          <w:rFonts w:ascii="Cambria" w:hAnsi="Cambria" w:cs="Cambria"/>
        </w:rPr>
        <w:t> </w:t>
      </w:r>
    </w:p>
    <w:p w14:paraId="6974E4FB" w14:textId="4103F6A4" w:rsidR="008B4C56" w:rsidRPr="008B4C56" w:rsidRDefault="227ECF6F" w:rsidP="00C3354A">
      <w:pPr>
        <w:numPr>
          <w:ilvl w:val="1"/>
          <w:numId w:val="20"/>
        </w:numPr>
        <w:spacing w:after="0"/>
        <w:ind w:left="1434" w:hanging="357"/>
      </w:pPr>
      <w:r>
        <w:t xml:space="preserve">Can share </w:t>
      </w:r>
      <w:r w:rsidR="6A6A5251">
        <w:t>v</w:t>
      </w:r>
      <w:r w:rsidR="008B4C56">
        <w:t>oluntarily with another ISE.</w:t>
      </w:r>
    </w:p>
    <w:p w14:paraId="32F94AE2" w14:textId="01894EAB" w:rsidR="008B4C56" w:rsidRPr="008B4C56" w:rsidRDefault="008B4C56" w:rsidP="67E45FA6">
      <w:pPr>
        <w:numPr>
          <w:ilvl w:val="0"/>
          <w:numId w:val="20"/>
        </w:numPr>
        <w:spacing w:afterLines="60" w:after="144"/>
        <w:rPr>
          <w:rFonts w:eastAsiaTheme="minorEastAsia"/>
        </w:rPr>
      </w:pPr>
      <w:r>
        <w:t>You cannot share or request information through the Family Violence Information Sharing Scheme if you are not an ISE.</w:t>
      </w:r>
    </w:p>
    <w:p w14:paraId="20BA856A" w14:textId="1B803170" w:rsidR="008B4C56" w:rsidRPr="008B4C56" w:rsidRDefault="008B4C56" w:rsidP="004F203A">
      <w:pPr>
        <w:spacing w:afterLines="60" w:after="144"/>
        <w:rPr>
          <w:b/>
          <w:bCs/>
        </w:rPr>
      </w:pPr>
      <w:r w:rsidRPr="008B4C56">
        <w:rPr>
          <w:b/>
          <w:bCs/>
        </w:rPr>
        <w:t xml:space="preserve">What </w:t>
      </w:r>
      <w:r w:rsidR="00F24287">
        <w:rPr>
          <w:b/>
          <w:bCs/>
        </w:rPr>
        <w:t xml:space="preserve">family violence </w:t>
      </w:r>
      <w:r w:rsidRPr="008B4C56">
        <w:rPr>
          <w:b/>
          <w:bCs/>
        </w:rPr>
        <w:t>information can be shared?</w:t>
      </w:r>
    </w:p>
    <w:p w14:paraId="2E9CE7A9" w14:textId="77777777" w:rsidR="008B4C56" w:rsidRPr="008B4C56" w:rsidRDefault="008B4C56" w:rsidP="004F203A">
      <w:pPr>
        <w:numPr>
          <w:ilvl w:val="0"/>
          <w:numId w:val="21"/>
        </w:numPr>
        <w:spacing w:afterLines="60" w:after="144"/>
      </w:pPr>
      <w:r w:rsidRPr="008B4C56">
        <w:t>Risk relevant information can be shared between ISEs to establish, assess or manage family violence risk.</w:t>
      </w:r>
    </w:p>
    <w:p w14:paraId="5470020E" w14:textId="77777777" w:rsidR="008B4C56" w:rsidRPr="008B4C56" w:rsidRDefault="008B4C56" w:rsidP="004F203A">
      <w:pPr>
        <w:spacing w:afterLines="60" w:after="144"/>
        <w:rPr>
          <w:b/>
          <w:bCs/>
        </w:rPr>
      </w:pPr>
      <w:r w:rsidRPr="008B4C56">
        <w:rPr>
          <w:b/>
          <w:bCs/>
        </w:rPr>
        <w:t>Risk Relevant Information</w:t>
      </w:r>
    </w:p>
    <w:p w14:paraId="680BADBF" w14:textId="37990FFA" w:rsidR="008B4C56" w:rsidRPr="008B4C56" w:rsidRDefault="00253F8C" w:rsidP="67E45FA6">
      <w:pPr>
        <w:numPr>
          <w:ilvl w:val="0"/>
          <w:numId w:val="22"/>
        </w:numPr>
        <w:spacing w:after="0"/>
        <w:ind w:hanging="357"/>
        <w:rPr>
          <w:rFonts w:eastAsiaTheme="minorEastAsia"/>
        </w:rPr>
      </w:pPr>
      <w:r>
        <w:t>Family violence i</w:t>
      </w:r>
      <w:r w:rsidR="008B4C56">
        <w:t>nformation is regarded as risk relevant if it is information about family violence behaviours (risk factors) a perpetrator is using against an adult and / or children victim survivors</w:t>
      </w:r>
      <w:r w:rsidR="00D3743F">
        <w:t xml:space="preserve"> or the circumstances </w:t>
      </w:r>
      <w:r w:rsidR="17386716">
        <w:t>in which that behaviour is occurring</w:t>
      </w:r>
      <w:r w:rsidR="00D3743F">
        <w:t xml:space="preserve"> </w:t>
      </w:r>
    </w:p>
    <w:p w14:paraId="23157059" w14:textId="77777777" w:rsidR="008B4C56" w:rsidRPr="008B4C56" w:rsidRDefault="008B4C56" w:rsidP="00C3354A">
      <w:pPr>
        <w:numPr>
          <w:ilvl w:val="0"/>
          <w:numId w:val="22"/>
        </w:numPr>
        <w:spacing w:after="0"/>
        <w:ind w:hanging="357"/>
      </w:pPr>
      <w:r w:rsidRPr="008B4C56">
        <w:t xml:space="preserve">It also includes information related to an adult and / or child's stabilisation and recovery (protective factors) from family violence, as well as a perpetrator’s stabilisation (stabilisation factors). </w:t>
      </w:r>
    </w:p>
    <w:p w14:paraId="0883D8C2" w14:textId="77777777" w:rsidR="008B4C56" w:rsidRPr="008B4C56" w:rsidRDefault="008B4C56" w:rsidP="00C3354A">
      <w:pPr>
        <w:numPr>
          <w:ilvl w:val="0"/>
          <w:numId w:val="22"/>
        </w:numPr>
        <w:spacing w:after="0"/>
        <w:ind w:hanging="357"/>
      </w:pPr>
      <w:r w:rsidRPr="008B4C56">
        <w:lastRenderedPageBreak/>
        <w:t xml:space="preserve">Risk and protective factors are unique to each case, however as an example, a very small subset of what they may include is provided below: </w:t>
      </w:r>
    </w:p>
    <w:p w14:paraId="451F3676" w14:textId="1737DFB1" w:rsidR="008B4C56" w:rsidRPr="008B4C56" w:rsidRDefault="008B4C56" w:rsidP="00C3354A">
      <w:pPr>
        <w:numPr>
          <w:ilvl w:val="1"/>
          <w:numId w:val="22"/>
        </w:numPr>
        <w:spacing w:after="0"/>
        <w:ind w:hanging="357"/>
      </w:pPr>
      <w:r>
        <w:t>Risk factor examples</w:t>
      </w:r>
      <w:r w:rsidR="00557160">
        <w:t xml:space="preserve"> against a victim survivor</w:t>
      </w:r>
      <w:r>
        <w:t xml:space="preserve">: Controlling behaviour, physical harm, history of family violence or emotional abuse by a perpetrator. </w:t>
      </w:r>
    </w:p>
    <w:p w14:paraId="5979183E" w14:textId="558D44DE" w:rsidR="008B4C56" w:rsidRDefault="008B4C56" w:rsidP="00C3354A">
      <w:pPr>
        <w:numPr>
          <w:ilvl w:val="2"/>
          <w:numId w:val="22"/>
        </w:numPr>
        <w:spacing w:after="0"/>
        <w:ind w:hanging="357"/>
      </w:pPr>
      <w:r>
        <w:t>Note: Recent use of alcohol, drugs or other substances is considered a risk factor and is therefore risk relevant information.</w:t>
      </w:r>
    </w:p>
    <w:p w14:paraId="2797E200" w14:textId="1007905C" w:rsidR="00557160" w:rsidRPr="008B4C56" w:rsidRDefault="00557160" w:rsidP="67E45FA6">
      <w:pPr>
        <w:numPr>
          <w:ilvl w:val="1"/>
          <w:numId w:val="22"/>
        </w:numPr>
        <w:spacing w:after="0"/>
      </w:pPr>
      <w:r>
        <w:t xml:space="preserve">Risk factor examples </w:t>
      </w:r>
      <w:r w:rsidR="00773C9B">
        <w:t>relevant to circumstances: Planning to leave or recent separation</w:t>
      </w:r>
      <w:r w:rsidR="009D7A87">
        <w:t>; escalation (increase in severity and/or frequency of violence)</w:t>
      </w:r>
      <w:r w:rsidR="38D2749A">
        <w:t>.</w:t>
      </w:r>
    </w:p>
    <w:p w14:paraId="15A3F863" w14:textId="77777777" w:rsidR="008B4C56" w:rsidRPr="008B4C56" w:rsidRDefault="008B4C56" w:rsidP="00C3354A">
      <w:pPr>
        <w:numPr>
          <w:ilvl w:val="1"/>
          <w:numId w:val="22"/>
        </w:numPr>
        <w:spacing w:after="0"/>
        <w:ind w:hanging="357"/>
      </w:pPr>
      <w:r w:rsidRPr="008B4C56">
        <w:t>Protective factor examples: Intervention order is in place and being adhered to, safe housing and social networks.</w:t>
      </w:r>
    </w:p>
    <w:p w14:paraId="4E7CBD17" w14:textId="77777777" w:rsidR="008B4C56" w:rsidRPr="008B4C56" w:rsidRDefault="008B4C56" w:rsidP="00C3354A">
      <w:pPr>
        <w:numPr>
          <w:ilvl w:val="1"/>
          <w:numId w:val="22"/>
        </w:numPr>
        <w:spacing w:after="0"/>
        <w:ind w:hanging="357"/>
      </w:pPr>
      <w:r>
        <w:t>Stabilisation factor examples: Stabilisation of substance use and parole order.</w:t>
      </w:r>
    </w:p>
    <w:p w14:paraId="2142A305" w14:textId="19646BD3" w:rsidR="005900B4" w:rsidRDefault="489F02A1" w:rsidP="08C555C1">
      <w:pPr>
        <w:numPr>
          <w:ilvl w:val="0"/>
          <w:numId w:val="22"/>
        </w:numPr>
        <w:spacing w:after="0"/>
        <w:ind w:hanging="357"/>
        <w:rPr>
          <w:rFonts w:eastAsiaTheme="minorEastAsia"/>
        </w:rPr>
      </w:pPr>
      <w:r>
        <w:t>Risk relevant information is determined through applying knowledge from the Multi-Agency Risk Assessment and Management</w:t>
      </w:r>
      <w:r w:rsidR="7FDDE31D">
        <w:t xml:space="preserve"> Framework</w:t>
      </w:r>
      <w:r>
        <w:t xml:space="preserve"> </w:t>
      </w:r>
      <w:r w:rsidR="4710AD72">
        <w:t>(MARAM)</w:t>
      </w:r>
      <w:r w:rsidR="28815671">
        <w:t>.</w:t>
      </w:r>
      <w:r w:rsidR="4710AD72">
        <w:t xml:space="preserve"> </w:t>
      </w:r>
    </w:p>
    <w:p w14:paraId="226EEE01" w14:textId="381098CC" w:rsidR="008B4C56" w:rsidRPr="008B4C56" w:rsidRDefault="008B4C56" w:rsidP="67E45FA6">
      <w:pPr>
        <w:numPr>
          <w:ilvl w:val="0"/>
          <w:numId w:val="22"/>
        </w:numPr>
        <w:spacing w:afterLines="60" w:after="144"/>
        <w:ind w:hanging="357"/>
      </w:pPr>
      <w:r w:rsidRPr="67E45FA6">
        <w:rPr>
          <w:b/>
          <w:bCs/>
        </w:rPr>
        <w:t xml:space="preserve">What </w:t>
      </w:r>
      <w:r w:rsidR="001F5AB0" w:rsidRPr="67E45FA6">
        <w:rPr>
          <w:b/>
          <w:bCs/>
        </w:rPr>
        <w:t xml:space="preserve">family violence </w:t>
      </w:r>
      <w:r w:rsidRPr="67E45FA6">
        <w:rPr>
          <w:b/>
          <w:bCs/>
        </w:rPr>
        <w:t>information cannot be shared?</w:t>
      </w:r>
    </w:p>
    <w:p w14:paraId="14AD5D41" w14:textId="20AE04FC" w:rsidR="008B4C56" w:rsidRPr="008B4C56" w:rsidRDefault="008B4C56" w:rsidP="00C3354A">
      <w:pPr>
        <w:numPr>
          <w:ilvl w:val="0"/>
          <w:numId w:val="23"/>
        </w:numPr>
        <w:spacing w:after="0"/>
        <w:ind w:hanging="357"/>
      </w:pPr>
      <w:r w:rsidRPr="008B4C56">
        <w:t>There are two main reasons</w:t>
      </w:r>
      <w:r w:rsidR="001F5AB0">
        <w:t xml:space="preserve"> family violence</w:t>
      </w:r>
      <w:r w:rsidRPr="008B4C56">
        <w:t xml:space="preserve"> information cannot be shared: </w:t>
      </w:r>
    </w:p>
    <w:p w14:paraId="59DF45A0" w14:textId="0A181BED" w:rsidR="008B4C56" w:rsidRPr="008B4C56" w:rsidRDefault="008B4C56" w:rsidP="00C3354A">
      <w:pPr>
        <w:numPr>
          <w:ilvl w:val="1"/>
          <w:numId w:val="23"/>
        </w:numPr>
        <w:spacing w:after="0"/>
        <w:ind w:hanging="357"/>
      </w:pPr>
      <w:r>
        <w:t xml:space="preserve">The information is classified as </w:t>
      </w:r>
      <w:r w:rsidRPr="67E45FA6">
        <w:rPr>
          <w:i/>
          <w:iCs/>
        </w:rPr>
        <w:t xml:space="preserve">excluded information. </w:t>
      </w:r>
      <w:r>
        <w:t>This</w:t>
      </w:r>
      <w:r w:rsidRPr="67E45FA6">
        <w:rPr>
          <w:i/>
          <w:iCs/>
        </w:rPr>
        <w:t xml:space="preserve"> </w:t>
      </w:r>
      <w:r>
        <w:t xml:space="preserve">includes information that, if shared, </w:t>
      </w:r>
      <w:r w:rsidR="00A272BF">
        <w:t xml:space="preserve">would reasonably be expected to </w:t>
      </w:r>
      <w:r>
        <w:t>endanger a person’s life or result in physical injury, prejudice legal proceedings or a police investigation, contravene a court order, or is subject to legal professional privilege.</w:t>
      </w:r>
      <w:r>
        <w:br/>
        <w:t xml:space="preserve">An example of excluded information would be sharing the address of a victim survivor where that could alert a person known to pose a threat to their whereabouts.  </w:t>
      </w:r>
    </w:p>
    <w:p w14:paraId="657F021C" w14:textId="77777777" w:rsidR="008B4C56" w:rsidRPr="008B4C56" w:rsidRDefault="008B4C56" w:rsidP="00C3354A">
      <w:pPr>
        <w:numPr>
          <w:ilvl w:val="1"/>
          <w:numId w:val="23"/>
        </w:numPr>
        <w:spacing w:after="0"/>
        <w:ind w:hanging="357"/>
      </w:pPr>
      <w:r w:rsidRPr="008B4C56">
        <w:t xml:space="preserve">If the sharing contravenes another law that has not been specifically overridden by the scheme.  </w:t>
      </w:r>
    </w:p>
    <w:p w14:paraId="5480D718" w14:textId="77777777" w:rsidR="008B4C56" w:rsidRDefault="008B4C56" w:rsidP="00C3354A">
      <w:pPr>
        <w:numPr>
          <w:ilvl w:val="2"/>
          <w:numId w:val="30"/>
        </w:numPr>
        <w:spacing w:after="0"/>
      </w:pPr>
      <w:r w:rsidRPr="008B4C56">
        <w:t>For example, information about the identity of a person who has made a protective intervention report to Child Protection or a wellbeing and safety report or referral to Child FIRST under the Children, Youth and Families Act 2005 should not be shared.</w:t>
      </w:r>
    </w:p>
    <w:p w14:paraId="75D90C5C" w14:textId="18E8CA39" w:rsidR="008B4C56" w:rsidRDefault="00755CF4" w:rsidP="004F203A">
      <w:pPr>
        <w:spacing w:afterLines="60" w:after="144"/>
        <w:rPr>
          <w:color w:val="00B2A9" w:themeColor="accent2"/>
        </w:rPr>
      </w:pPr>
      <w:r w:rsidRPr="00755CF4">
        <w:rPr>
          <w:color w:val="00B2A9" w:themeColor="accent2"/>
        </w:rPr>
        <w:t>(SLIDE 11)</w:t>
      </w:r>
    </w:p>
    <w:p w14:paraId="40DD70D1" w14:textId="7FC5B770" w:rsidR="00496628" w:rsidRPr="00293906" w:rsidRDefault="000E1BA7" w:rsidP="00496628">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4170E80D" wp14:editId="23831BC2">
            <wp:extent cx="1440200" cy="1080000"/>
            <wp:effectExtent l="57150" t="57150" r="121920" b="1206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293906">
        <w:rPr>
          <w:rFonts w:ascii="VIC" w:hAnsi="VIC"/>
          <w:color w:val="FF0000"/>
        </w:rPr>
        <w:t xml:space="preserve"> </w:t>
      </w:r>
    </w:p>
    <w:p w14:paraId="1E08BEF8" w14:textId="5E175903" w:rsidR="0001026F" w:rsidRPr="0001026F" w:rsidRDefault="0001026F" w:rsidP="004F203A">
      <w:pPr>
        <w:spacing w:afterLines="60" w:after="144"/>
      </w:pPr>
      <w:r w:rsidRPr="0001026F">
        <w:rPr>
          <w:b/>
          <w:bCs/>
        </w:rPr>
        <w:t>The people that</w:t>
      </w:r>
      <w:r w:rsidR="00156A14">
        <w:rPr>
          <w:b/>
          <w:bCs/>
        </w:rPr>
        <w:t xml:space="preserve"> family violence</w:t>
      </w:r>
      <w:r w:rsidRPr="0001026F">
        <w:rPr>
          <w:b/>
          <w:bCs/>
        </w:rPr>
        <w:t xml:space="preserve"> information can be shared about, and when consent is required</w:t>
      </w:r>
    </w:p>
    <w:p w14:paraId="50930032" w14:textId="559AFAAF" w:rsidR="0001026F" w:rsidRPr="0001026F" w:rsidRDefault="0001026F" w:rsidP="004F203A">
      <w:pPr>
        <w:spacing w:afterLines="60" w:after="144"/>
      </w:pPr>
      <w:r w:rsidRPr="0001026F">
        <w:t>For the purposes of</w:t>
      </w:r>
      <w:r w:rsidR="004360E9">
        <w:t xml:space="preserve"> family violence</w:t>
      </w:r>
      <w:r w:rsidRPr="0001026F">
        <w:t xml:space="preserve"> information sharing, people have been categorised into five groups. These groupings are important because consent requirements differ depending on which group the person belongs to. </w:t>
      </w:r>
    </w:p>
    <w:p w14:paraId="327B4F50" w14:textId="77777777" w:rsidR="0001026F" w:rsidRPr="0001026F" w:rsidRDefault="0001026F" w:rsidP="004F203A">
      <w:pPr>
        <w:numPr>
          <w:ilvl w:val="0"/>
          <w:numId w:val="24"/>
        </w:numPr>
        <w:spacing w:afterLines="60" w:after="144"/>
      </w:pPr>
      <w:r w:rsidRPr="0001026F">
        <w:rPr>
          <w:b/>
          <w:bCs/>
        </w:rPr>
        <w:t>Adult Victim Survivor:</w:t>
      </w:r>
      <w:r w:rsidRPr="0001026F">
        <w:t xml:space="preserve"> Someone that the ISE reasonably believes is at risk of experiencing family violence.</w:t>
      </w:r>
    </w:p>
    <w:p w14:paraId="3F9E7F0A" w14:textId="5E3E244F" w:rsidR="0001026F" w:rsidRPr="0001026F" w:rsidRDefault="0001026F" w:rsidP="004F203A">
      <w:pPr>
        <w:numPr>
          <w:ilvl w:val="1"/>
          <w:numId w:val="24"/>
        </w:numPr>
        <w:spacing w:afterLines="60" w:after="144"/>
      </w:pPr>
      <w:r w:rsidRPr="36010F53">
        <w:rPr>
          <w:b/>
          <w:bCs/>
          <w:color w:val="D37800" w:themeColor="accent3" w:themeShade="BF"/>
        </w:rPr>
        <w:t>CONSENT REQUIRED</w:t>
      </w:r>
      <w:r w:rsidRPr="36010F53">
        <w:rPr>
          <w:b/>
          <w:bCs/>
        </w:rPr>
        <w:t xml:space="preserve"> </w:t>
      </w:r>
      <w:r>
        <w:t xml:space="preserve">(unless there is a </w:t>
      </w:r>
      <w:r w:rsidRPr="36010F53">
        <w:rPr>
          <w:b/>
          <w:bCs/>
        </w:rPr>
        <w:t>serious threat</w:t>
      </w:r>
      <w:r>
        <w:t xml:space="preserve"> or the risk relates to a </w:t>
      </w:r>
      <w:r w:rsidRPr="36010F53">
        <w:rPr>
          <w:b/>
          <w:bCs/>
        </w:rPr>
        <w:t>child victim survivor</w:t>
      </w:r>
      <w:r>
        <w:t>)</w:t>
      </w:r>
    </w:p>
    <w:p w14:paraId="3E7C6758" w14:textId="77777777" w:rsidR="0001026F" w:rsidRPr="0001026F" w:rsidRDefault="0001026F" w:rsidP="004F203A">
      <w:pPr>
        <w:numPr>
          <w:ilvl w:val="0"/>
          <w:numId w:val="24"/>
        </w:numPr>
        <w:spacing w:afterLines="60" w:after="144"/>
      </w:pPr>
      <w:r w:rsidRPr="0001026F">
        <w:rPr>
          <w:b/>
          <w:bCs/>
        </w:rPr>
        <w:t xml:space="preserve">Child Victim Survivor: </w:t>
      </w:r>
      <w:r w:rsidRPr="0001026F">
        <w:t>Someone that is under 18 years of age and the ISE reasonably believes is at risk of experiencing family violence.</w:t>
      </w:r>
    </w:p>
    <w:p w14:paraId="45956419" w14:textId="77777777" w:rsidR="0001026F" w:rsidRPr="0001026F" w:rsidRDefault="0001026F" w:rsidP="36010F53">
      <w:pPr>
        <w:numPr>
          <w:ilvl w:val="1"/>
          <w:numId w:val="24"/>
        </w:numPr>
        <w:spacing w:afterLines="60" w:after="144"/>
        <w:rPr>
          <w:color w:val="53565A" w:themeColor="text2"/>
        </w:rPr>
      </w:pPr>
      <w:r w:rsidRPr="36010F53">
        <w:rPr>
          <w:b/>
          <w:bCs/>
          <w:color w:val="53565A" w:themeColor="text2"/>
        </w:rPr>
        <w:t>NO CONSENT REQUIRED</w:t>
      </w:r>
    </w:p>
    <w:p w14:paraId="0F2DF7B7" w14:textId="77777777" w:rsidR="0001026F" w:rsidRPr="0001026F" w:rsidRDefault="0001026F" w:rsidP="004F203A">
      <w:pPr>
        <w:numPr>
          <w:ilvl w:val="0"/>
          <w:numId w:val="24"/>
        </w:numPr>
        <w:spacing w:afterLines="60" w:after="144"/>
      </w:pPr>
      <w:r w:rsidRPr="0001026F">
        <w:rPr>
          <w:b/>
          <w:bCs/>
        </w:rPr>
        <w:t>Perpetrator:</w:t>
      </w:r>
      <w:r w:rsidRPr="0001026F">
        <w:t xml:space="preserve"> Someone that the ISE reasonably believes is at risk of committing family violence.</w:t>
      </w:r>
    </w:p>
    <w:p w14:paraId="7184D8C8" w14:textId="77777777" w:rsidR="0001026F" w:rsidRPr="0001026F" w:rsidRDefault="0001026F" w:rsidP="36010F53">
      <w:pPr>
        <w:numPr>
          <w:ilvl w:val="1"/>
          <w:numId w:val="24"/>
        </w:numPr>
        <w:spacing w:afterLines="60" w:after="144"/>
        <w:rPr>
          <w:color w:val="53565A" w:themeColor="text2"/>
        </w:rPr>
      </w:pPr>
      <w:r w:rsidRPr="36010F53">
        <w:rPr>
          <w:b/>
          <w:bCs/>
          <w:color w:val="53565A" w:themeColor="text2"/>
        </w:rPr>
        <w:t>NO CONSENT REQUIRED</w:t>
      </w:r>
    </w:p>
    <w:p w14:paraId="107D5E6E" w14:textId="74ECEEA9" w:rsidR="0001026F" w:rsidRPr="0001026F" w:rsidRDefault="0001026F" w:rsidP="004F203A">
      <w:pPr>
        <w:numPr>
          <w:ilvl w:val="0"/>
          <w:numId w:val="24"/>
        </w:numPr>
        <w:spacing w:afterLines="60" w:after="144"/>
      </w:pPr>
      <w:r w:rsidRPr="67E45FA6">
        <w:rPr>
          <w:b/>
          <w:bCs/>
        </w:rPr>
        <w:t xml:space="preserve">Alleged Perpetrator: </w:t>
      </w:r>
      <w:r>
        <w:t xml:space="preserve">Someone who is alleged to pose a risk of family violence. </w:t>
      </w:r>
      <w:r w:rsidRPr="67E45FA6">
        <w:rPr>
          <w:b/>
          <w:bCs/>
        </w:rPr>
        <w:t>Note:</w:t>
      </w:r>
      <w:r>
        <w:t xml:space="preserve"> information about an alleged perpetrator can only be shared with a Risk Assessment Entity </w:t>
      </w:r>
      <w:r w:rsidR="00123BBD">
        <w:t xml:space="preserve">for a family violence assessment purpose </w:t>
      </w:r>
      <w:r>
        <w:t>(not all ISEs are also RAEs so you will need to check this before sharing - this can be checked on the ISE List we used in the last session).</w:t>
      </w:r>
    </w:p>
    <w:p w14:paraId="349C597C" w14:textId="77777777" w:rsidR="0001026F" w:rsidRPr="0001026F" w:rsidRDefault="0001026F" w:rsidP="36010F53">
      <w:pPr>
        <w:numPr>
          <w:ilvl w:val="1"/>
          <w:numId w:val="24"/>
        </w:numPr>
        <w:spacing w:afterLines="60" w:after="144"/>
        <w:rPr>
          <w:color w:val="53565A" w:themeColor="text2"/>
        </w:rPr>
      </w:pPr>
      <w:r w:rsidRPr="36010F53">
        <w:rPr>
          <w:b/>
          <w:bCs/>
          <w:color w:val="53565A" w:themeColor="text2"/>
        </w:rPr>
        <w:t>NO CONSENT REQUIRED</w:t>
      </w:r>
      <w:r w:rsidRPr="36010F53">
        <w:rPr>
          <w:rFonts w:ascii="Cambria" w:hAnsi="Cambria" w:cs="Cambria"/>
          <w:b/>
          <w:bCs/>
          <w:color w:val="53565A" w:themeColor="text2"/>
        </w:rPr>
        <w:t>   </w:t>
      </w:r>
    </w:p>
    <w:p w14:paraId="6D21B460" w14:textId="77777777" w:rsidR="0001026F" w:rsidRPr="0001026F" w:rsidRDefault="0001026F" w:rsidP="004F203A">
      <w:pPr>
        <w:numPr>
          <w:ilvl w:val="0"/>
          <w:numId w:val="24"/>
        </w:numPr>
        <w:spacing w:afterLines="60" w:after="144"/>
      </w:pPr>
      <w:r w:rsidRPr="0001026F">
        <w:rPr>
          <w:b/>
          <w:bCs/>
        </w:rPr>
        <w:t xml:space="preserve">Third Party: </w:t>
      </w:r>
      <w:r w:rsidRPr="0001026F">
        <w:t>A person (other than the victim survivor or perpetrator) whose information is relevant to assessing or managing the risk of family violence. For example, a past partner of the perpetrator.</w:t>
      </w:r>
      <w:r w:rsidRPr="0001026F">
        <w:rPr>
          <w:rFonts w:ascii="Cambria" w:hAnsi="Cambria" w:cs="Cambria"/>
        </w:rPr>
        <w:t> </w:t>
      </w:r>
    </w:p>
    <w:p w14:paraId="4111A7E8" w14:textId="77777777" w:rsidR="0001026F" w:rsidRPr="0001026F" w:rsidRDefault="0001026F" w:rsidP="004F203A">
      <w:pPr>
        <w:numPr>
          <w:ilvl w:val="1"/>
          <w:numId w:val="24"/>
        </w:numPr>
        <w:spacing w:afterLines="60" w:after="144"/>
      </w:pPr>
      <w:r w:rsidRPr="36010F53">
        <w:rPr>
          <w:b/>
          <w:bCs/>
          <w:color w:val="D37800" w:themeColor="accent3" w:themeShade="BF"/>
        </w:rPr>
        <w:t xml:space="preserve">CONSENT REQUIRED </w:t>
      </w:r>
      <w:r>
        <w:t xml:space="preserve">(unless there is a </w:t>
      </w:r>
      <w:r w:rsidRPr="36010F53">
        <w:rPr>
          <w:b/>
          <w:bCs/>
        </w:rPr>
        <w:t>serious threat</w:t>
      </w:r>
      <w:r>
        <w:t xml:space="preserve"> or the risk relates to a </w:t>
      </w:r>
      <w:r w:rsidRPr="36010F53">
        <w:rPr>
          <w:b/>
          <w:bCs/>
        </w:rPr>
        <w:t>child victim survivor</w:t>
      </w:r>
      <w:r>
        <w:t>)</w:t>
      </w:r>
    </w:p>
    <w:p w14:paraId="53A36CEE" w14:textId="1D58980E" w:rsidR="000B7447" w:rsidRDefault="00A53AD3" w:rsidP="004F203A">
      <w:pPr>
        <w:pStyle w:val="Heading2"/>
        <w:spacing w:before="0" w:afterLines="60" w:after="144"/>
      </w:pPr>
      <w:r>
        <w:t>Session activity</w:t>
      </w:r>
      <w:r w:rsidR="00594CB4">
        <w:t xml:space="preserve"> (SLIDE 12</w:t>
      </w:r>
      <w:r w:rsidR="18E25BAE">
        <w:t>, 13, 14</w:t>
      </w:r>
      <w:r w:rsidR="00A32170">
        <w:t xml:space="preserve"> and 1</w:t>
      </w:r>
      <w:r w:rsidR="5C649839">
        <w:t>5</w:t>
      </w:r>
      <w:r w:rsidR="00594CB4">
        <w:t>)</w:t>
      </w:r>
    </w:p>
    <w:p w14:paraId="67D1FE90" w14:textId="0BC5ECA3" w:rsidR="00AF61A1" w:rsidRPr="00AF61A1" w:rsidRDefault="00AF61A1" w:rsidP="00AF61A1">
      <w:r w:rsidRPr="00870925">
        <w:rPr>
          <w:color w:val="00B2A9" w:themeColor="accent2"/>
        </w:rPr>
        <w:t>3</w:t>
      </w:r>
      <w:r>
        <w:rPr>
          <w:color w:val="00B2A9" w:themeColor="accent2"/>
        </w:rPr>
        <w:t>0</w:t>
      </w:r>
      <w:r w:rsidRPr="00870925">
        <w:rPr>
          <w:color w:val="00B2A9" w:themeColor="accent2"/>
        </w:rPr>
        <w:t xml:space="preserve"> minutes</w:t>
      </w:r>
    </w:p>
    <w:p w14:paraId="60F3E482" w14:textId="015661B2" w:rsidR="00496628" w:rsidRPr="00293906" w:rsidRDefault="006965D7" w:rsidP="00496628">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46142660" wp14:editId="77E94E4D">
            <wp:extent cx="1440200" cy="1080000"/>
            <wp:effectExtent l="57150" t="57150" r="121920" b="120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3DACAB38" wp14:editId="6E6026D0">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8A0A26">
        <w:rPr>
          <w:rFonts w:ascii="VIC" w:hAnsi="VIC"/>
          <w:noProof/>
          <w:color w:val="FF0000"/>
          <w:lang w:eastAsia="en-AU"/>
        </w:rPr>
        <w:drawing>
          <wp:inline distT="0" distB="0" distL="0" distR="0" wp14:anchorId="13A87D86" wp14:editId="69C8C281">
            <wp:extent cx="1440200" cy="1080000"/>
            <wp:effectExtent l="57150" t="57150" r="121920" b="1206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8A0A26">
        <w:rPr>
          <w:rFonts w:ascii="VIC" w:hAnsi="VIC"/>
          <w:noProof/>
          <w:color w:val="FF0000"/>
          <w:lang w:eastAsia="en-AU"/>
        </w:rPr>
        <w:drawing>
          <wp:inline distT="0" distB="0" distL="0" distR="0" wp14:anchorId="2B3E383A" wp14:editId="4D553179">
            <wp:extent cx="1440200" cy="1080000"/>
            <wp:effectExtent l="57150" t="57150" r="121920" b="1206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36010F5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AC155A9" w14:textId="255FE5F7" w:rsidR="00DA7C21" w:rsidRPr="00E91671" w:rsidRDefault="10D65CA1" w:rsidP="00622426">
            <w:pPr>
              <w:spacing w:afterLines="60" w:after="144"/>
            </w:pPr>
            <w:r w:rsidRPr="36010F53">
              <w:rPr>
                <w:b/>
                <w:bCs/>
              </w:rPr>
              <w:t xml:space="preserve">Instructions: </w:t>
            </w:r>
            <w:r w:rsidR="212D5508">
              <w:t>Set the scene for the activity you will be completing as part of the session</w:t>
            </w:r>
            <w:r>
              <w:t>.</w:t>
            </w:r>
            <w:r w:rsidR="212D5508">
              <w:t xml:space="preserve"> This is about practi</w:t>
            </w:r>
            <w:r w:rsidR="2C5F463A">
              <w:t>sing</w:t>
            </w:r>
            <w:r w:rsidR="212D5508">
              <w:t xml:space="preserve"> a conversation with your clients </w:t>
            </w:r>
            <w:r w:rsidR="469DBC5C">
              <w:t xml:space="preserve">to build their confidence around </w:t>
            </w:r>
            <w:r w:rsidR="008A3E00">
              <w:t xml:space="preserve">family violence </w:t>
            </w:r>
            <w:r w:rsidR="212D5508">
              <w:t>information sharing</w:t>
            </w:r>
            <w:r w:rsidR="683F4D8F">
              <w:t xml:space="preserve"> </w:t>
            </w:r>
            <w:r w:rsidR="2C5F463A">
              <w:t xml:space="preserve">and will be </w:t>
            </w:r>
            <w:r w:rsidR="683F4D8F">
              <w:t>done by role playing in small groups.</w:t>
            </w:r>
          </w:p>
        </w:tc>
      </w:tr>
    </w:tbl>
    <w:p w14:paraId="3F40019B" w14:textId="77777777" w:rsidR="00714B54" w:rsidRDefault="00714B54" w:rsidP="00093ACD">
      <w:pPr>
        <w:rPr>
          <w:color w:val="00B2A9" w:themeColor="accent2"/>
        </w:rPr>
      </w:pPr>
    </w:p>
    <w:p w14:paraId="5C28E3C1" w14:textId="2BBE5141" w:rsidR="00F7243D" w:rsidRDefault="00714B54" w:rsidP="00093ACD">
      <w:pPr>
        <w:rPr>
          <w:color w:val="00B2A9" w:themeColor="accent2"/>
        </w:rPr>
      </w:pPr>
      <w:r w:rsidRPr="00BA25DE">
        <w:rPr>
          <w:color w:val="00B2A9" w:themeColor="accent2"/>
        </w:rPr>
        <w:t xml:space="preserve"> </w:t>
      </w:r>
      <w:r w:rsidR="00F7243D" w:rsidRPr="00BA25DE">
        <w:rPr>
          <w:color w:val="00B2A9" w:themeColor="accent2"/>
        </w:rPr>
        <w:t>(SLIDE 14)</w:t>
      </w:r>
    </w:p>
    <w:p w14:paraId="5337D42F" w14:textId="326959B9" w:rsidR="006335ED" w:rsidRPr="00293906" w:rsidRDefault="008A0A26" w:rsidP="006335ED">
      <w:pPr>
        <w:pStyle w:val="Heading2"/>
        <w:spacing w:before="0" w:afterLines="60" w:after="144"/>
        <w:rPr>
          <w:rFonts w:ascii="VIC" w:hAnsi="VIC"/>
          <w:color w:val="FF0000"/>
        </w:rPr>
      </w:pPr>
      <w:r>
        <w:rPr>
          <w:rFonts w:ascii="VIC" w:hAnsi="VIC"/>
          <w:noProof/>
          <w:color w:val="FF0000"/>
          <w:lang w:eastAsia="en-AU"/>
        </w:rPr>
        <w:drawing>
          <wp:inline distT="0" distB="0" distL="0" distR="0" wp14:anchorId="588A2840" wp14:editId="473707A0">
            <wp:extent cx="1440200" cy="1080000"/>
            <wp:effectExtent l="57150" t="57150" r="121920" b="1206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7DEB78FB" w14:textId="213040EF" w:rsidR="00F175C9" w:rsidRDefault="00F175C9" w:rsidP="00093ACD">
      <w:pPr>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853FC0" w14:paraId="0497A782" w14:textId="77777777" w:rsidTr="36010F5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25676C14" w14:textId="77777777" w:rsidR="00377168" w:rsidRDefault="00853FC0" w:rsidP="00622426">
            <w:pPr>
              <w:spacing w:afterLines="60" w:after="144"/>
            </w:pPr>
            <w:r w:rsidRPr="001712F2">
              <w:rPr>
                <w:b/>
                <w:bCs/>
              </w:rPr>
              <w:t xml:space="preserve">Instructions: </w:t>
            </w:r>
            <w:r w:rsidR="00B66A54">
              <w:t>Run through the steps in the activity</w:t>
            </w:r>
            <w:r w:rsidR="00826722">
              <w:t xml:space="preserve"> before asking the team to break into small groups of 2-3 people to role play</w:t>
            </w:r>
            <w:r>
              <w:t>.</w:t>
            </w:r>
            <w:r w:rsidR="00826722">
              <w:t xml:space="preserve"> </w:t>
            </w:r>
          </w:p>
          <w:p w14:paraId="16F2BEBE" w14:textId="36F37586" w:rsidR="00377168" w:rsidRDefault="00AF61A1" w:rsidP="00622426">
            <w:pPr>
              <w:spacing w:afterLines="60" w:after="144"/>
            </w:pPr>
            <w:r>
              <w:t>I</w:t>
            </w:r>
            <w:r w:rsidR="00826380">
              <w:t xml:space="preserve">f this content is pretty new to your team, it’s a good idea to give them 5 minutes to read through the </w:t>
            </w:r>
            <w:hyperlink r:id="rId27" w:history="1">
              <w:r w:rsidR="00826380" w:rsidRPr="00DE1404">
                <w:rPr>
                  <w:rStyle w:val="Hyperlink"/>
                </w:rPr>
                <w:t>tip sheet</w:t>
              </w:r>
            </w:hyperlink>
            <w:r w:rsidR="00826380">
              <w:t xml:space="preserve"> and take notes before getting started.</w:t>
            </w:r>
          </w:p>
          <w:p w14:paraId="13E64953" w14:textId="2B049471" w:rsidR="00853FC0" w:rsidRPr="00E91671" w:rsidRDefault="4A28709C" w:rsidP="00622426">
            <w:pPr>
              <w:spacing w:afterLines="60" w:after="144"/>
            </w:pPr>
            <w:r>
              <w:t xml:space="preserve">If people are having trouble getting started, you may want to </w:t>
            </w:r>
            <w:r w:rsidR="7990C1FD">
              <w:t>allocate them to</w:t>
            </w:r>
            <w:r>
              <w:t xml:space="preserve"> groups and </w:t>
            </w:r>
            <w:r w:rsidR="4CE0D422">
              <w:t>move</w:t>
            </w:r>
            <w:r>
              <w:t xml:space="preserve"> between the groups to observe, help troubleshoot any issues and offer feedback.</w:t>
            </w:r>
          </w:p>
        </w:tc>
      </w:tr>
    </w:tbl>
    <w:p w14:paraId="5EB63278" w14:textId="77777777" w:rsidR="00853FC0" w:rsidRDefault="00853FC0" w:rsidP="002865E2">
      <w:pPr>
        <w:rPr>
          <w:color w:val="00B2A9" w:themeColor="accent2"/>
        </w:rPr>
      </w:pPr>
    </w:p>
    <w:p w14:paraId="5975E9A5" w14:textId="5C41ADD2" w:rsidR="00DB1BCB" w:rsidRPr="00DB1BCB" w:rsidRDefault="00D23222" w:rsidP="002865E2">
      <w:pPr>
        <w:rPr>
          <w:color w:val="00B2A9" w:themeColor="accent2"/>
        </w:rPr>
      </w:pPr>
      <w:r w:rsidRPr="00DB1BCB">
        <w:rPr>
          <w:color w:val="00B2A9" w:themeColor="accent2"/>
        </w:rPr>
        <w:t xml:space="preserve"> </w:t>
      </w:r>
      <w:r w:rsidR="00DB1BCB" w:rsidRPr="00DB1BCB">
        <w:rPr>
          <w:color w:val="00B2A9" w:themeColor="accent2"/>
        </w:rPr>
        <w:t>(SLIDE 15)</w:t>
      </w:r>
    </w:p>
    <w:p w14:paraId="16B81AC0" w14:textId="4ECD2DD5" w:rsidR="006335ED" w:rsidRPr="00293906" w:rsidRDefault="008A0A26" w:rsidP="006335ED">
      <w:pPr>
        <w:pStyle w:val="Heading2"/>
        <w:spacing w:before="0" w:afterLines="60" w:after="144"/>
        <w:rPr>
          <w:rFonts w:ascii="VIC" w:hAnsi="VIC"/>
          <w:color w:val="FF0000"/>
        </w:rPr>
      </w:pPr>
      <w:r>
        <w:rPr>
          <w:rFonts w:ascii="VIC" w:hAnsi="VIC"/>
          <w:noProof/>
          <w:color w:val="FF0000"/>
          <w:lang w:eastAsia="en-AU"/>
        </w:rPr>
        <w:drawing>
          <wp:inline distT="0" distB="0" distL="0" distR="0" wp14:anchorId="19E17160" wp14:editId="78C73DDF">
            <wp:extent cx="1440200" cy="1080000"/>
            <wp:effectExtent l="57150" t="57150" r="121920" b="1206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293906">
        <w:rPr>
          <w:rFonts w:ascii="VIC" w:hAnsi="VIC"/>
          <w:color w:val="FF0000"/>
        </w:rPr>
        <w:t xml:space="preserve"> </w:t>
      </w:r>
    </w:p>
    <w:p w14:paraId="28FDEFA1" w14:textId="17AE9FAC" w:rsidR="004817DD" w:rsidRPr="00DB1BCB" w:rsidRDefault="004817DD" w:rsidP="002865E2">
      <w:pPr>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8575E8" w14:paraId="4A0D17F8" w14:textId="77777777" w:rsidTr="00622426">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2080DFA" w14:textId="3645663B" w:rsidR="008575E8" w:rsidRPr="00E91671" w:rsidRDefault="008575E8" w:rsidP="00622426">
            <w:pPr>
              <w:spacing w:afterLines="60" w:after="144"/>
            </w:pPr>
            <w:r w:rsidRPr="001712F2">
              <w:rPr>
                <w:b/>
                <w:bCs/>
              </w:rPr>
              <w:lastRenderedPageBreak/>
              <w:t xml:space="preserve">Instructions: </w:t>
            </w:r>
            <w:r w:rsidR="00EF0E40">
              <w:t>To help embed learnings from the activity, it’s a good idea to wrap up</w:t>
            </w:r>
            <w:r w:rsidR="008F3E22">
              <w:t xml:space="preserve"> with a quick discussion</w:t>
            </w:r>
            <w:r>
              <w:t>.</w:t>
            </w:r>
          </w:p>
        </w:tc>
      </w:tr>
    </w:tbl>
    <w:p w14:paraId="043AA741" w14:textId="77777777" w:rsidR="007707AC" w:rsidRDefault="007707AC" w:rsidP="004F203A">
      <w:pPr>
        <w:pStyle w:val="Heading2"/>
        <w:spacing w:before="0" w:afterLines="60" w:after="144"/>
        <w:rPr>
          <w:b w:val="0"/>
        </w:rPr>
      </w:pPr>
    </w:p>
    <w:p w14:paraId="3E660426" w14:textId="080327E2" w:rsidR="00A53AD3" w:rsidRDefault="009F03E5" w:rsidP="004F203A">
      <w:pPr>
        <w:pStyle w:val="Heading2"/>
        <w:spacing w:before="0" w:afterLines="60" w:after="144"/>
      </w:pPr>
      <w:r w:rsidRPr="009F03E5">
        <w:rPr>
          <w:bCs/>
        </w:rPr>
        <w:t>Case study and discussion</w:t>
      </w:r>
      <w:r w:rsidR="00021957">
        <w:rPr>
          <w:bCs/>
        </w:rPr>
        <w:t xml:space="preserve"> </w:t>
      </w:r>
      <w:r w:rsidR="00961CC7" w:rsidRPr="00C23BD2">
        <w:t>(</w:t>
      </w:r>
      <w:r w:rsidR="00C23BD2" w:rsidRPr="00C23BD2">
        <w:t>SLIDE 16</w:t>
      </w:r>
      <w:r w:rsidR="008F57CF">
        <w:t>, 17 and 18</w:t>
      </w:r>
      <w:r w:rsidR="00C23BD2" w:rsidRPr="00C23BD2">
        <w:t>)</w:t>
      </w:r>
    </w:p>
    <w:p w14:paraId="66E9CD37" w14:textId="75E777DF" w:rsidR="0089084C" w:rsidRPr="00AF61A1" w:rsidRDefault="0089084C" w:rsidP="0089084C">
      <w:r>
        <w:rPr>
          <w:color w:val="00B2A9" w:themeColor="accent2"/>
        </w:rPr>
        <w:t>10</w:t>
      </w:r>
      <w:r w:rsidRPr="00870925">
        <w:rPr>
          <w:color w:val="00B2A9" w:themeColor="accent2"/>
        </w:rPr>
        <w:t xml:space="preserve"> minutes</w:t>
      </w:r>
    </w:p>
    <w:p w14:paraId="7A80100B" w14:textId="31285776" w:rsidR="006335ED" w:rsidRPr="00293906" w:rsidRDefault="00C20E71" w:rsidP="006335ED">
      <w:pPr>
        <w:pStyle w:val="Heading2"/>
        <w:spacing w:before="0" w:afterLines="60" w:after="144"/>
        <w:rPr>
          <w:rFonts w:ascii="VIC" w:hAnsi="VIC"/>
          <w:color w:val="FF0000"/>
        </w:rPr>
      </w:pPr>
      <w:r>
        <w:rPr>
          <w:rFonts w:ascii="VIC" w:hAnsi="VIC"/>
          <w:noProof/>
          <w:color w:val="FF0000"/>
          <w:lang w:eastAsia="en-AU"/>
        </w:rPr>
        <w:drawing>
          <wp:inline distT="0" distB="0" distL="0" distR="0" wp14:anchorId="52601706" wp14:editId="194A029A">
            <wp:extent cx="1440200" cy="1080000"/>
            <wp:effectExtent l="57150" t="57150" r="121920" b="1206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CE06C17" wp14:editId="437BF253">
            <wp:extent cx="1440200" cy="1080000"/>
            <wp:effectExtent l="57150" t="57150" r="121920" b="1206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297300CD" wp14:editId="133ACA8B">
            <wp:extent cx="1440200" cy="1080000"/>
            <wp:effectExtent l="57150" t="57150" r="121920" b="1206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6D34B0" w14:paraId="6CBD51A4" w14:textId="77777777" w:rsidTr="36010F5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B4C215D" w14:textId="77777777" w:rsidR="0012708D" w:rsidRDefault="006D34B0" w:rsidP="00622426">
            <w:pPr>
              <w:spacing w:afterLines="60" w:after="144"/>
              <w:rPr>
                <w:b/>
                <w:bCs/>
              </w:rPr>
            </w:pPr>
            <w:r w:rsidRPr="001712F2">
              <w:rPr>
                <w:b/>
                <w:bCs/>
              </w:rPr>
              <w:t xml:space="preserve">Instructions: </w:t>
            </w:r>
          </w:p>
          <w:p w14:paraId="2A161C25" w14:textId="1D6F1D9D" w:rsidR="0012708D" w:rsidRDefault="0012708D" w:rsidP="00622426">
            <w:pPr>
              <w:spacing w:afterLines="60" w:after="144"/>
              <w:rPr>
                <w:b/>
                <w:bCs/>
              </w:rPr>
            </w:pPr>
            <w:r>
              <w:rPr>
                <w:b/>
                <w:bCs/>
              </w:rPr>
              <w:t xml:space="preserve">If you are running short on time, </w:t>
            </w:r>
            <w:r w:rsidR="00AD342C">
              <w:rPr>
                <w:b/>
                <w:bCs/>
              </w:rPr>
              <w:t>you can skip the case study and ask team members to read it in their own time.</w:t>
            </w:r>
          </w:p>
          <w:p w14:paraId="1F9D3314" w14:textId="44D5FB0C" w:rsidR="006D34B0" w:rsidRPr="00E91671" w:rsidRDefault="1914DDF8" w:rsidP="00622426">
            <w:pPr>
              <w:spacing w:afterLines="60" w:after="144"/>
            </w:pPr>
            <w:r>
              <w:t>A case study is provided to help your team understand</w:t>
            </w:r>
            <w:r w:rsidR="00BA4101">
              <w:t xml:space="preserve"> family violence</w:t>
            </w:r>
            <w:r>
              <w:t xml:space="preserve"> information sharing in the context of their work. Give your team members 5 minutes to read through this and then use the discussion prompts </w:t>
            </w:r>
            <w:r w:rsidR="008F57CF">
              <w:t>on Slide</w:t>
            </w:r>
            <w:r>
              <w:t xml:space="preserve"> </w:t>
            </w:r>
            <w:r w:rsidR="008F57CF">
              <w:t xml:space="preserve">18 </w:t>
            </w:r>
            <w:r>
              <w:t>to guide a conversation about it.</w:t>
            </w:r>
          </w:p>
        </w:tc>
      </w:tr>
    </w:tbl>
    <w:p w14:paraId="13F0926D" w14:textId="3081B472" w:rsidR="00BC5059" w:rsidRPr="00BC5059" w:rsidRDefault="00BC5059" w:rsidP="00BC5059">
      <w:pPr>
        <w:spacing w:afterLines="60" w:after="144"/>
        <w:rPr>
          <w:b/>
          <w:bCs/>
        </w:rPr>
      </w:pPr>
      <w:r w:rsidRPr="00BC5059">
        <w:rPr>
          <w:rFonts w:ascii="Cambria" w:hAnsi="Cambria" w:cs="Cambria"/>
          <w:b/>
          <w:bCs/>
        </w:rPr>
        <w:t> </w:t>
      </w:r>
    </w:p>
    <w:p w14:paraId="6B57A035" w14:textId="72CFCFCE" w:rsidR="00D85BCB" w:rsidRPr="00D85BCB" w:rsidRDefault="00D85BCB" w:rsidP="67E45FA6">
      <w:pPr>
        <w:pStyle w:val="Heading2"/>
        <w:spacing w:before="0" w:afterLines="60" w:after="144"/>
        <w:rPr>
          <w:b w:val="0"/>
        </w:rPr>
      </w:pPr>
      <w:r>
        <w:t>Resources</w:t>
      </w:r>
      <w:r w:rsidR="00BC3A2A">
        <w:t xml:space="preserve"> (SLIDE 19</w:t>
      </w:r>
      <w:r w:rsidR="153A3AB2">
        <w:t>, 20, 21 and 22</w:t>
      </w:r>
      <w:r w:rsidR="00BC3A2A">
        <w:t>)</w:t>
      </w:r>
    </w:p>
    <w:p w14:paraId="3BC52A94" w14:textId="7CE8BE8D" w:rsidR="006335ED" w:rsidRPr="00293906" w:rsidRDefault="00621B27" w:rsidP="006335ED">
      <w:pPr>
        <w:pStyle w:val="Heading2"/>
        <w:spacing w:before="0" w:afterLines="60" w:after="144"/>
        <w:rPr>
          <w:rFonts w:ascii="VIC" w:hAnsi="VIC"/>
          <w:color w:val="FF0000"/>
        </w:rPr>
      </w:pPr>
      <w:r>
        <w:rPr>
          <w:rFonts w:ascii="VIC" w:hAnsi="VIC"/>
          <w:noProof/>
          <w:color w:val="FF0000"/>
          <w:lang w:eastAsia="en-AU"/>
        </w:rPr>
        <w:drawing>
          <wp:inline distT="0" distB="0" distL="0" distR="0" wp14:anchorId="039C9671" wp14:editId="4F46737F">
            <wp:extent cx="1440200" cy="1080000"/>
            <wp:effectExtent l="57150" t="57150" r="121920" b="1206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700D41F7" wp14:editId="666E0FC0">
            <wp:extent cx="1440200" cy="1080000"/>
            <wp:effectExtent l="57150" t="57150" r="121920" b="1206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6DFABC7B" wp14:editId="43854A48">
            <wp:extent cx="1440200" cy="1080000"/>
            <wp:effectExtent l="57150" t="57150" r="121920" b="1206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1033AB">
        <w:rPr>
          <w:rFonts w:ascii="VIC" w:hAnsi="VIC"/>
          <w:noProof/>
          <w:color w:val="FF0000"/>
          <w:lang w:eastAsia="en-AU"/>
        </w:rPr>
        <w:drawing>
          <wp:inline distT="0" distB="0" distL="0" distR="0" wp14:anchorId="009E7C3D" wp14:editId="0DF87158">
            <wp:extent cx="1440200" cy="1080000"/>
            <wp:effectExtent l="57150" t="57150" r="121920" b="1206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36010F5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426425F3" w:rsidR="00F87E60" w:rsidRPr="00E91671" w:rsidRDefault="008F57CF" w:rsidP="00622426">
            <w:pPr>
              <w:spacing w:afterLines="60" w:after="144"/>
            </w:pPr>
            <w:r w:rsidRPr="36010F53">
              <w:rPr>
                <w:b/>
                <w:bCs/>
              </w:rPr>
              <w:t xml:space="preserve">Instructions: </w:t>
            </w:r>
            <w:r w:rsidR="323F5249">
              <w:t>These resources are included as they may be helpful to guide you</w:t>
            </w:r>
            <w:r w:rsidR="59CEC880">
              <w:t xml:space="preserve"> and the team,</w:t>
            </w:r>
            <w:r w:rsidR="323F5249" w:rsidRPr="36010F53">
              <w:rPr>
                <w:b/>
                <w:bCs/>
              </w:rPr>
              <w:t xml:space="preserve"> </w:t>
            </w:r>
            <w:r w:rsidR="7215226B">
              <w:t xml:space="preserve">if more information about </w:t>
            </w:r>
            <w:r w:rsidR="2E4DA8A5">
              <w:t xml:space="preserve">identifying risk relevant information or having conversations with client about </w:t>
            </w:r>
            <w:r w:rsidR="00DD4A45">
              <w:t xml:space="preserve">family violence </w:t>
            </w:r>
            <w:r w:rsidR="2E4DA8A5">
              <w:t>information sharing</w:t>
            </w:r>
            <w:r w:rsidR="711C0EB3">
              <w:t xml:space="preserve"> is required</w:t>
            </w:r>
            <w:r>
              <w:t>.</w:t>
            </w:r>
            <w:r w:rsidR="68B23772">
              <w:t xml:space="preserve"> </w:t>
            </w:r>
            <w:r w:rsidR="396369D1">
              <w:t xml:space="preserve">If you have time, you could run through the list of resources together, but you don’t </w:t>
            </w:r>
            <w:r w:rsidR="04BF121D">
              <w:t xml:space="preserve">have </w:t>
            </w:r>
            <w:r w:rsidR="396369D1">
              <w:t xml:space="preserve">to go </w:t>
            </w:r>
            <w:r w:rsidR="14258453">
              <w:t xml:space="preserve">through </w:t>
            </w:r>
            <w:r w:rsidR="396369D1">
              <w:t xml:space="preserve">them or read them today. They are </w:t>
            </w:r>
            <w:r w:rsidR="3F773F6C">
              <w:t>provided</w:t>
            </w:r>
            <w:r w:rsidR="396369D1">
              <w:t xml:space="preserve"> </w:t>
            </w:r>
            <w:r w:rsidR="55261389">
              <w:t>for</w:t>
            </w:r>
            <w:r w:rsidR="396369D1">
              <w:t xml:space="preserve"> </w:t>
            </w:r>
            <w:r w:rsidR="2E176303">
              <w:t>future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CE00" w14:textId="77777777" w:rsidR="00421222" w:rsidRDefault="00421222" w:rsidP="00C82073">
      <w:pPr>
        <w:spacing w:after="0" w:line="240" w:lineRule="auto"/>
      </w:pPr>
      <w:r>
        <w:separator/>
      </w:r>
    </w:p>
  </w:endnote>
  <w:endnote w:type="continuationSeparator" w:id="0">
    <w:p w14:paraId="4C121B6A" w14:textId="77777777" w:rsidR="00421222" w:rsidRDefault="00421222" w:rsidP="00C82073">
      <w:pPr>
        <w:spacing w:after="0" w:line="240" w:lineRule="auto"/>
      </w:pPr>
      <w:r>
        <w:continuationSeparator/>
      </w:r>
    </w:p>
  </w:endnote>
  <w:endnote w:type="continuationNotice" w:id="1">
    <w:p w14:paraId="74879349" w14:textId="77777777" w:rsidR="00421222" w:rsidRDefault="00421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7" w:usb1="00000000" w:usb2="00000000" w:usb3="00000000" w:csb0="00000093" w:csb1="00000000"/>
  </w:font>
  <w:font w:name="VIC">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289DA62E" w:rsidR="00C82073" w:rsidRDefault="00E13601">
    <w:pPr>
      <w:pStyle w:val="Footer"/>
    </w:pPr>
    <w:r>
      <w:rPr>
        <w:noProof/>
        <w:lang w:eastAsia="en-AU"/>
      </w:rPr>
      <mc:AlternateContent>
        <mc:Choice Requires="wps">
          <w:drawing>
            <wp:anchor distT="0" distB="0" distL="114300" distR="114300" simplePos="0" relativeHeight="251660288" behindDoc="0" locked="0" layoutInCell="0" allowOverlap="1" wp14:anchorId="42FCEC1B" wp14:editId="7A1B6D99">
              <wp:simplePos x="0" y="0"/>
              <wp:positionH relativeFrom="page">
                <wp:posOffset>0</wp:posOffset>
              </wp:positionH>
              <wp:positionV relativeFrom="page">
                <wp:posOffset>10189210</wp:posOffset>
              </wp:positionV>
              <wp:extent cx="7560310" cy="311785"/>
              <wp:effectExtent l="0" t="0" r="0" b="12065"/>
              <wp:wrapNone/>
              <wp:docPr id="3" name="MSIPCMf89e448db956b3cecfadfeef"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165EC" w14:textId="5877A3DF" w:rsidR="00E13601" w:rsidRPr="00E13601" w:rsidRDefault="00E13601" w:rsidP="00E13601">
                          <w:pPr>
                            <w:spacing w:after="0"/>
                            <w:jc w:val="center"/>
                            <w:rPr>
                              <w:rFonts w:ascii="Arial Black" w:hAnsi="Arial Black"/>
                              <w:color w:val="E4100E"/>
                              <w:sz w:val="20"/>
                            </w:rPr>
                          </w:pPr>
                          <w:r w:rsidRPr="00E13601">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5285BFB7">
            <v:shapetype id="_x0000_t202" coordsize="21600,21600" o:spt="202" path="m,l,21600r21600,l21600,xe" w14:anchorId="42FCEC1B">
              <v:stroke joinstyle="miter"/>
              <v:path gradientshapeok="t" o:connecttype="rect"/>
            </v:shapetype>
            <v:shape id="MSIPCMf89e448db956b3cecfadfeef"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VBgk6wAgAATgUAAA4A&#10;AAAAAAAAAAAAAAAALgIAAGRycy9lMm9Eb2MueG1sUEsBAi0AFAAGAAgAAAAhAEgNXprfAAAACwEA&#10;AA8AAAAAAAAAAAAAAAAACgUAAGRycy9kb3ducmV2LnhtbFBLBQYAAAAABAAEAPMAAAAWBgAAAAA=&#10;">
              <v:textbox inset=",0,,0">
                <w:txbxContent>
                  <w:p w:rsidRPr="00E13601" w:rsidR="00E13601" w:rsidP="00E13601" w:rsidRDefault="00E13601" w14:paraId="09E77742" w14:textId="5877A3DF">
                    <w:pPr>
                      <w:spacing w:after="0"/>
                      <w:jc w:val="center"/>
                      <w:rPr>
                        <w:rFonts w:ascii="Arial Black" w:hAnsi="Arial Black"/>
                        <w:color w:val="E4100E"/>
                        <w:sz w:val="20"/>
                      </w:rPr>
                    </w:pPr>
                    <w:r w:rsidRPr="00E13601">
                      <w:rPr>
                        <w:rFonts w:ascii="Arial Black" w:hAnsi="Arial Black"/>
                        <w:color w:val="E4100E"/>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97A66" w14:textId="77777777" w:rsidR="00421222" w:rsidRDefault="00421222" w:rsidP="00C82073">
      <w:pPr>
        <w:spacing w:after="0" w:line="240" w:lineRule="auto"/>
      </w:pPr>
      <w:r>
        <w:separator/>
      </w:r>
    </w:p>
  </w:footnote>
  <w:footnote w:type="continuationSeparator" w:id="0">
    <w:p w14:paraId="535EB4D0" w14:textId="77777777" w:rsidR="00421222" w:rsidRDefault="00421222" w:rsidP="00C82073">
      <w:pPr>
        <w:spacing w:after="0" w:line="240" w:lineRule="auto"/>
      </w:pPr>
      <w:r>
        <w:continuationSeparator/>
      </w:r>
    </w:p>
  </w:footnote>
  <w:footnote w:type="continuationNotice" w:id="1">
    <w:p w14:paraId="317E8A6A" w14:textId="77777777" w:rsidR="00421222" w:rsidRDefault="00421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F7F8" w14:textId="0D0B144F" w:rsidR="00E13601" w:rsidRDefault="00E13601">
    <w:pPr>
      <w:pStyle w:val="Header"/>
    </w:pPr>
    <w:r>
      <w:rPr>
        <w:noProof/>
        <w:lang w:eastAsia="en-AU"/>
      </w:rPr>
      <mc:AlternateContent>
        <mc:Choice Requires="wps">
          <w:drawing>
            <wp:anchor distT="0" distB="0" distL="114300" distR="114300" simplePos="0" relativeHeight="251659264" behindDoc="0" locked="0" layoutInCell="0" allowOverlap="1" wp14:anchorId="7D16CBEC" wp14:editId="1D715963">
              <wp:simplePos x="0" y="0"/>
              <wp:positionH relativeFrom="page">
                <wp:posOffset>0</wp:posOffset>
              </wp:positionH>
              <wp:positionV relativeFrom="page">
                <wp:posOffset>190500</wp:posOffset>
              </wp:positionV>
              <wp:extent cx="7560310" cy="311785"/>
              <wp:effectExtent l="0" t="0" r="0" b="12065"/>
              <wp:wrapNone/>
              <wp:docPr id="2" name="MSIPCMe8234e58ae1ad6097b56bcc3"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80479" w14:textId="07BC3AED" w:rsidR="00E13601" w:rsidRPr="00E13601" w:rsidRDefault="00E13601" w:rsidP="00E13601">
                          <w:pPr>
                            <w:spacing w:after="0"/>
                            <w:jc w:val="center"/>
                            <w:rPr>
                              <w:rFonts w:ascii="Arial Black" w:hAnsi="Arial Black"/>
                              <w:color w:val="E4100E"/>
                              <w:sz w:val="20"/>
                            </w:rPr>
                          </w:pPr>
                          <w:r w:rsidRPr="00E13601">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3DE1B98E">
            <v:shapetype id="_x0000_t202" coordsize="21600,21600" o:spt="202" path="m,l,21600r21600,l21600,xe" w14:anchorId="7D16CBEC">
              <v:stroke joinstyle="miter"/>
              <v:path gradientshapeok="t" o:connecttype="rect"/>
            </v:shapetype>
            <v:shape id="MSIPCMe8234e58ae1ad6097b56bcc3" style="position:absolute;margin-left:0;margin-top:1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">
              <v:textbox inset=",0,,0">
                <w:txbxContent>
                  <w:p w:rsidRPr="00E13601" w:rsidR="00E13601" w:rsidP="00E13601" w:rsidRDefault="00E13601" w14:paraId="08CE8BEA" w14:textId="07BC3AED">
                    <w:pPr>
                      <w:spacing w:after="0"/>
                      <w:jc w:val="center"/>
                      <w:rPr>
                        <w:rFonts w:ascii="Arial Black" w:hAnsi="Arial Black"/>
                        <w:color w:val="E4100E"/>
                        <w:sz w:val="20"/>
                      </w:rPr>
                    </w:pPr>
                    <w:r w:rsidRPr="00E13601">
                      <w:rPr>
                        <w:rFonts w:ascii="Arial Black" w:hAnsi="Arial Black"/>
                        <w:color w:val="E4100E"/>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FDAA1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FC7EFA58"/>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D45B0"/>
    <w:multiLevelType w:val="hybridMultilevel"/>
    <w:tmpl w:val="50C637A6"/>
    <w:lvl w:ilvl="0" w:tplc="D88C1CF4">
      <w:start w:val="1"/>
      <w:numFmt w:val="bullet"/>
      <w:lvlText w:val="•"/>
      <w:lvlJc w:val="left"/>
      <w:pPr>
        <w:tabs>
          <w:tab w:val="num" w:pos="720"/>
        </w:tabs>
        <w:ind w:left="720" w:hanging="360"/>
      </w:pPr>
      <w:rPr>
        <w:rFonts w:ascii="Arial" w:hAnsi="Arial"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29"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6"/>
  </w:num>
  <w:num w:numId="3">
    <w:abstractNumId w:val="5"/>
  </w:num>
  <w:num w:numId="4">
    <w:abstractNumId w:val="9"/>
  </w:num>
  <w:num w:numId="5">
    <w:abstractNumId w:val="24"/>
  </w:num>
  <w:num w:numId="6">
    <w:abstractNumId w:val="12"/>
  </w:num>
  <w:num w:numId="7">
    <w:abstractNumId w:val="19"/>
  </w:num>
  <w:num w:numId="8">
    <w:abstractNumId w:val="20"/>
  </w:num>
  <w:num w:numId="9">
    <w:abstractNumId w:val="26"/>
  </w:num>
  <w:num w:numId="10">
    <w:abstractNumId w:val="7"/>
  </w:num>
  <w:num w:numId="11">
    <w:abstractNumId w:val="15"/>
  </w:num>
  <w:num w:numId="12">
    <w:abstractNumId w:val="18"/>
  </w:num>
  <w:num w:numId="13">
    <w:abstractNumId w:val="21"/>
  </w:num>
  <w:num w:numId="14">
    <w:abstractNumId w:val="30"/>
  </w:num>
  <w:num w:numId="15">
    <w:abstractNumId w:val="25"/>
  </w:num>
  <w:num w:numId="16">
    <w:abstractNumId w:val="22"/>
  </w:num>
  <w:num w:numId="17">
    <w:abstractNumId w:val="2"/>
  </w:num>
  <w:num w:numId="18">
    <w:abstractNumId w:val="28"/>
  </w:num>
  <w:num w:numId="19">
    <w:abstractNumId w:val="23"/>
  </w:num>
  <w:num w:numId="20">
    <w:abstractNumId w:val="0"/>
  </w:num>
  <w:num w:numId="21">
    <w:abstractNumId w:val="3"/>
  </w:num>
  <w:num w:numId="22">
    <w:abstractNumId w:val="10"/>
  </w:num>
  <w:num w:numId="23">
    <w:abstractNumId w:val="27"/>
  </w:num>
  <w:num w:numId="24">
    <w:abstractNumId w:val="11"/>
  </w:num>
  <w:num w:numId="25">
    <w:abstractNumId w:val="14"/>
  </w:num>
  <w:num w:numId="26">
    <w:abstractNumId w:val="4"/>
  </w:num>
  <w:num w:numId="27">
    <w:abstractNumId w:val="17"/>
  </w:num>
  <w:num w:numId="28">
    <w:abstractNumId w:val="6"/>
  </w:num>
  <w:num w:numId="29">
    <w:abstractNumId w:val="8"/>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B93"/>
    <w:rsid w:val="00056DEB"/>
    <w:rsid w:val="00056E0D"/>
    <w:rsid w:val="00057116"/>
    <w:rsid w:val="0005717C"/>
    <w:rsid w:val="00057197"/>
    <w:rsid w:val="00057224"/>
    <w:rsid w:val="000572FA"/>
    <w:rsid w:val="000575DC"/>
    <w:rsid w:val="0005760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B2"/>
    <w:rsid w:val="0006356B"/>
    <w:rsid w:val="000635AE"/>
    <w:rsid w:val="000635B4"/>
    <w:rsid w:val="000635E5"/>
    <w:rsid w:val="00063782"/>
    <w:rsid w:val="0006378A"/>
    <w:rsid w:val="0006393B"/>
    <w:rsid w:val="00063A8D"/>
    <w:rsid w:val="00063B82"/>
    <w:rsid w:val="00063BA2"/>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50"/>
    <w:rsid w:val="0007097B"/>
    <w:rsid w:val="00070B1A"/>
    <w:rsid w:val="00070C2D"/>
    <w:rsid w:val="00070D37"/>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D"/>
    <w:rsid w:val="00073877"/>
    <w:rsid w:val="0007399C"/>
    <w:rsid w:val="00073A3D"/>
    <w:rsid w:val="00073BEB"/>
    <w:rsid w:val="00073C40"/>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D50"/>
    <w:rsid w:val="00090EFE"/>
    <w:rsid w:val="00090F04"/>
    <w:rsid w:val="00090FFB"/>
    <w:rsid w:val="000910B3"/>
    <w:rsid w:val="000911C4"/>
    <w:rsid w:val="00091385"/>
    <w:rsid w:val="000914B4"/>
    <w:rsid w:val="0009156E"/>
    <w:rsid w:val="0009185F"/>
    <w:rsid w:val="00091945"/>
    <w:rsid w:val="00091A72"/>
    <w:rsid w:val="00091AB4"/>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CD"/>
    <w:rsid w:val="000A023E"/>
    <w:rsid w:val="000A0276"/>
    <w:rsid w:val="000A0685"/>
    <w:rsid w:val="000A08A1"/>
    <w:rsid w:val="000A0DC8"/>
    <w:rsid w:val="000A0EB0"/>
    <w:rsid w:val="000A0ECC"/>
    <w:rsid w:val="000A0F94"/>
    <w:rsid w:val="000A1026"/>
    <w:rsid w:val="000A1088"/>
    <w:rsid w:val="000A11E6"/>
    <w:rsid w:val="000A12A3"/>
    <w:rsid w:val="000A1324"/>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9DC"/>
    <w:rsid w:val="000B5B9A"/>
    <w:rsid w:val="000B5D97"/>
    <w:rsid w:val="000B5E84"/>
    <w:rsid w:val="000B5F88"/>
    <w:rsid w:val="000B61B5"/>
    <w:rsid w:val="000B61F6"/>
    <w:rsid w:val="000B62B6"/>
    <w:rsid w:val="000B6301"/>
    <w:rsid w:val="000B64D3"/>
    <w:rsid w:val="000B65B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CE"/>
    <w:rsid w:val="000C780A"/>
    <w:rsid w:val="000C78EC"/>
    <w:rsid w:val="000C790D"/>
    <w:rsid w:val="000C7B5E"/>
    <w:rsid w:val="000C7C2B"/>
    <w:rsid w:val="000C7C6C"/>
    <w:rsid w:val="000C7C78"/>
    <w:rsid w:val="000C7E7C"/>
    <w:rsid w:val="000C7EC1"/>
    <w:rsid w:val="000D007B"/>
    <w:rsid w:val="000D018F"/>
    <w:rsid w:val="000D0199"/>
    <w:rsid w:val="000D0208"/>
    <w:rsid w:val="000D020A"/>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E8B"/>
    <w:rsid w:val="000D2EE9"/>
    <w:rsid w:val="000D2FD0"/>
    <w:rsid w:val="000D3105"/>
    <w:rsid w:val="000D31F3"/>
    <w:rsid w:val="000D3214"/>
    <w:rsid w:val="000D32F9"/>
    <w:rsid w:val="000D3342"/>
    <w:rsid w:val="000D3520"/>
    <w:rsid w:val="000D35E6"/>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D28"/>
    <w:rsid w:val="000D4FBD"/>
    <w:rsid w:val="000D5144"/>
    <w:rsid w:val="000D5535"/>
    <w:rsid w:val="000D5801"/>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BF"/>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BA7"/>
    <w:rsid w:val="000E1C38"/>
    <w:rsid w:val="000E1CB4"/>
    <w:rsid w:val="000E1D95"/>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A1"/>
    <w:rsid w:val="000E7924"/>
    <w:rsid w:val="000E7A5E"/>
    <w:rsid w:val="000E7A84"/>
    <w:rsid w:val="000E7DF2"/>
    <w:rsid w:val="000E7E13"/>
    <w:rsid w:val="000F031E"/>
    <w:rsid w:val="000F04A4"/>
    <w:rsid w:val="000F05B7"/>
    <w:rsid w:val="000F06AF"/>
    <w:rsid w:val="000F084E"/>
    <w:rsid w:val="000F0A98"/>
    <w:rsid w:val="000F0B3D"/>
    <w:rsid w:val="000F0C2E"/>
    <w:rsid w:val="000F0D2B"/>
    <w:rsid w:val="000F0D4D"/>
    <w:rsid w:val="000F148A"/>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3AB"/>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DA"/>
    <w:rsid w:val="001046DD"/>
    <w:rsid w:val="00104825"/>
    <w:rsid w:val="00104961"/>
    <w:rsid w:val="0010496E"/>
    <w:rsid w:val="00104CBB"/>
    <w:rsid w:val="001051A5"/>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47"/>
    <w:rsid w:val="00112BC2"/>
    <w:rsid w:val="00112C7E"/>
    <w:rsid w:val="00112D4A"/>
    <w:rsid w:val="00112F4B"/>
    <w:rsid w:val="00112F55"/>
    <w:rsid w:val="001132A3"/>
    <w:rsid w:val="001132FC"/>
    <w:rsid w:val="0011336C"/>
    <w:rsid w:val="0011338F"/>
    <w:rsid w:val="00113670"/>
    <w:rsid w:val="00113825"/>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6C6"/>
    <w:rsid w:val="001157A3"/>
    <w:rsid w:val="00115A0B"/>
    <w:rsid w:val="00115BAE"/>
    <w:rsid w:val="00115DEC"/>
    <w:rsid w:val="00115FC1"/>
    <w:rsid w:val="0011606D"/>
    <w:rsid w:val="00116223"/>
    <w:rsid w:val="0011635F"/>
    <w:rsid w:val="00116546"/>
    <w:rsid w:val="0011658A"/>
    <w:rsid w:val="00116843"/>
    <w:rsid w:val="00116870"/>
    <w:rsid w:val="00116AD3"/>
    <w:rsid w:val="00116B39"/>
    <w:rsid w:val="00116BBB"/>
    <w:rsid w:val="00116C5A"/>
    <w:rsid w:val="00116F46"/>
    <w:rsid w:val="0011702A"/>
    <w:rsid w:val="00117097"/>
    <w:rsid w:val="001170B6"/>
    <w:rsid w:val="00117124"/>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BBD"/>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2D0"/>
    <w:rsid w:val="0015147B"/>
    <w:rsid w:val="001515D6"/>
    <w:rsid w:val="00151637"/>
    <w:rsid w:val="0015180E"/>
    <w:rsid w:val="00151827"/>
    <w:rsid w:val="00151984"/>
    <w:rsid w:val="00151A37"/>
    <w:rsid w:val="00151C54"/>
    <w:rsid w:val="00151EE2"/>
    <w:rsid w:val="00151EF9"/>
    <w:rsid w:val="001520A3"/>
    <w:rsid w:val="001521FB"/>
    <w:rsid w:val="001522C3"/>
    <w:rsid w:val="00152355"/>
    <w:rsid w:val="001524B8"/>
    <w:rsid w:val="0015269C"/>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A14"/>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ACA"/>
    <w:rsid w:val="00165CB9"/>
    <w:rsid w:val="00165F40"/>
    <w:rsid w:val="0016611D"/>
    <w:rsid w:val="0016613F"/>
    <w:rsid w:val="00166154"/>
    <w:rsid w:val="0016616B"/>
    <w:rsid w:val="0016638E"/>
    <w:rsid w:val="00166782"/>
    <w:rsid w:val="0016683C"/>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C3"/>
    <w:rsid w:val="00174642"/>
    <w:rsid w:val="0017464E"/>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6AE"/>
    <w:rsid w:val="001866FB"/>
    <w:rsid w:val="00186760"/>
    <w:rsid w:val="00186814"/>
    <w:rsid w:val="001868F6"/>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DE0"/>
    <w:rsid w:val="001931D3"/>
    <w:rsid w:val="00193321"/>
    <w:rsid w:val="0019336E"/>
    <w:rsid w:val="00193373"/>
    <w:rsid w:val="001933F3"/>
    <w:rsid w:val="00193468"/>
    <w:rsid w:val="00193800"/>
    <w:rsid w:val="0019387F"/>
    <w:rsid w:val="001939BB"/>
    <w:rsid w:val="00193A35"/>
    <w:rsid w:val="00193BE2"/>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79"/>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2A2"/>
    <w:rsid w:val="001D13BD"/>
    <w:rsid w:val="001D15CD"/>
    <w:rsid w:val="001D16CC"/>
    <w:rsid w:val="001D179C"/>
    <w:rsid w:val="001D1D09"/>
    <w:rsid w:val="001D2239"/>
    <w:rsid w:val="001D23F1"/>
    <w:rsid w:val="001D2442"/>
    <w:rsid w:val="001D248B"/>
    <w:rsid w:val="001D24E0"/>
    <w:rsid w:val="001D2654"/>
    <w:rsid w:val="001D26C0"/>
    <w:rsid w:val="001D27D2"/>
    <w:rsid w:val="001D27E0"/>
    <w:rsid w:val="001D295B"/>
    <w:rsid w:val="001D295C"/>
    <w:rsid w:val="001D2CA4"/>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AB0"/>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7191"/>
    <w:rsid w:val="001F71AD"/>
    <w:rsid w:val="001F71D0"/>
    <w:rsid w:val="001F7321"/>
    <w:rsid w:val="001F75B0"/>
    <w:rsid w:val="001F7606"/>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9EC"/>
    <w:rsid w:val="00210B27"/>
    <w:rsid w:val="00210C19"/>
    <w:rsid w:val="00210C2B"/>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A2B"/>
    <w:rsid w:val="00212A45"/>
    <w:rsid w:val="00212BE4"/>
    <w:rsid w:val="00212C85"/>
    <w:rsid w:val="00212E8D"/>
    <w:rsid w:val="00212F25"/>
    <w:rsid w:val="00213051"/>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9EB"/>
    <w:rsid w:val="00230CC4"/>
    <w:rsid w:val="00230D05"/>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3E8"/>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96"/>
    <w:rsid w:val="002470F7"/>
    <w:rsid w:val="002474DA"/>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3EF"/>
    <w:rsid w:val="00253476"/>
    <w:rsid w:val="0025364B"/>
    <w:rsid w:val="002536D6"/>
    <w:rsid w:val="002538CB"/>
    <w:rsid w:val="00253C0B"/>
    <w:rsid w:val="00253ED4"/>
    <w:rsid w:val="00253F8C"/>
    <w:rsid w:val="0025404A"/>
    <w:rsid w:val="0025425D"/>
    <w:rsid w:val="0025427F"/>
    <w:rsid w:val="00254319"/>
    <w:rsid w:val="00254327"/>
    <w:rsid w:val="00254335"/>
    <w:rsid w:val="00254488"/>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430"/>
    <w:rsid w:val="00256587"/>
    <w:rsid w:val="002567D3"/>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A20"/>
    <w:rsid w:val="00260BFE"/>
    <w:rsid w:val="00260CF9"/>
    <w:rsid w:val="00260EC3"/>
    <w:rsid w:val="00261070"/>
    <w:rsid w:val="00261259"/>
    <w:rsid w:val="002612D1"/>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48A"/>
    <w:rsid w:val="00290597"/>
    <w:rsid w:val="00290677"/>
    <w:rsid w:val="0029088F"/>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331"/>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347"/>
    <w:rsid w:val="002D13B9"/>
    <w:rsid w:val="002D1563"/>
    <w:rsid w:val="002D164D"/>
    <w:rsid w:val="002D167C"/>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B66"/>
    <w:rsid w:val="002D2D24"/>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61D"/>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F3"/>
    <w:rsid w:val="002F4769"/>
    <w:rsid w:val="002F4794"/>
    <w:rsid w:val="002F479E"/>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4F0"/>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4CC"/>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9F2"/>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E62"/>
    <w:rsid w:val="0032718B"/>
    <w:rsid w:val="00327221"/>
    <w:rsid w:val="0032723D"/>
    <w:rsid w:val="003273BA"/>
    <w:rsid w:val="003274A9"/>
    <w:rsid w:val="003274FD"/>
    <w:rsid w:val="003275BF"/>
    <w:rsid w:val="003276D4"/>
    <w:rsid w:val="00327861"/>
    <w:rsid w:val="00327CF6"/>
    <w:rsid w:val="00327EE4"/>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C1C"/>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FC"/>
    <w:rsid w:val="00375019"/>
    <w:rsid w:val="00375274"/>
    <w:rsid w:val="003753A4"/>
    <w:rsid w:val="003754B5"/>
    <w:rsid w:val="003756D6"/>
    <w:rsid w:val="0037579A"/>
    <w:rsid w:val="00375869"/>
    <w:rsid w:val="003758A1"/>
    <w:rsid w:val="003759B1"/>
    <w:rsid w:val="00375A2D"/>
    <w:rsid w:val="00375CE1"/>
    <w:rsid w:val="00375D85"/>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7DE"/>
    <w:rsid w:val="003848C3"/>
    <w:rsid w:val="003848FA"/>
    <w:rsid w:val="00384A17"/>
    <w:rsid w:val="00384B0B"/>
    <w:rsid w:val="00384B84"/>
    <w:rsid w:val="00384B9F"/>
    <w:rsid w:val="00384CB2"/>
    <w:rsid w:val="00384DAF"/>
    <w:rsid w:val="00384F56"/>
    <w:rsid w:val="00385054"/>
    <w:rsid w:val="0038507F"/>
    <w:rsid w:val="003850B5"/>
    <w:rsid w:val="00385398"/>
    <w:rsid w:val="00385416"/>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3B"/>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48D"/>
    <w:rsid w:val="003C7778"/>
    <w:rsid w:val="003C7797"/>
    <w:rsid w:val="003C7944"/>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AB"/>
    <w:rsid w:val="003D25C5"/>
    <w:rsid w:val="003D2931"/>
    <w:rsid w:val="003D2996"/>
    <w:rsid w:val="003D2ABE"/>
    <w:rsid w:val="003D2B83"/>
    <w:rsid w:val="003D2D2C"/>
    <w:rsid w:val="003D2DB9"/>
    <w:rsid w:val="003D2F67"/>
    <w:rsid w:val="003D3034"/>
    <w:rsid w:val="003D3147"/>
    <w:rsid w:val="003D314C"/>
    <w:rsid w:val="003D3173"/>
    <w:rsid w:val="003D330A"/>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5E6"/>
    <w:rsid w:val="003E0730"/>
    <w:rsid w:val="003E073A"/>
    <w:rsid w:val="003E079F"/>
    <w:rsid w:val="003E07C3"/>
    <w:rsid w:val="003E0848"/>
    <w:rsid w:val="003E08E0"/>
    <w:rsid w:val="003E0930"/>
    <w:rsid w:val="003E0951"/>
    <w:rsid w:val="003E0B06"/>
    <w:rsid w:val="003E0B2F"/>
    <w:rsid w:val="003E0DE7"/>
    <w:rsid w:val="003E0EF1"/>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516"/>
    <w:rsid w:val="003E768E"/>
    <w:rsid w:val="003E7775"/>
    <w:rsid w:val="003E78E2"/>
    <w:rsid w:val="003E797A"/>
    <w:rsid w:val="003E7AA1"/>
    <w:rsid w:val="003E7B48"/>
    <w:rsid w:val="003E7B70"/>
    <w:rsid w:val="003E7D3B"/>
    <w:rsid w:val="003E7DF7"/>
    <w:rsid w:val="003E7F76"/>
    <w:rsid w:val="003E7FE8"/>
    <w:rsid w:val="003F0043"/>
    <w:rsid w:val="003F0124"/>
    <w:rsid w:val="003F026C"/>
    <w:rsid w:val="003F03BA"/>
    <w:rsid w:val="003F03FB"/>
    <w:rsid w:val="003F04A9"/>
    <w:rsid w:val="003F0592"/>
    <w:rsid w:val="003F0663"/>
    <w:rsid w:val="003F06FB"/>
    <w:rsid w:val="003F078D"/>
    <w:rsid w:val="003F0958"/>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41D"/>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222"/>
    <w:rsid w:val="00421336"/>
    <w:rsid w:val="00421346"/>
    <w:rsid w:val="004213BA"/>
    <w:rsid w:val="0042159A"/>
    <w:rsid w:val="00421786"/>
    <w:rsid w:val="004217C5"/>
    <w:rsid w:val="004217EC"/>
    <w:rsid w:val="004218B4"/>
    <w:rsid w:val="00421965"/>
    <w:rsid w:val="00421ABF"/>
    <w:rsid w:val="00421D4D"/>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B9"/>
    <w:rsid w:val="00435DFE"/>
    <w:rsid w:val="00435E27"/>
    <w:rsid w:val="00435F90"/>
    <w:rsid w:val="00435FEF"/>
    <w:rsid w:val="004360D4"/>
    <w:rsid w:val="004360E9"/>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307"/>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28"/>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90"/>
    <w:rsid w:val="004A3705"/>
    <w:rsid w:val="004A379D"/>
    <w:rsid w:val="004A39BD"/>
    <w:rsid w:val="004A3AE2"/>
    <w:rsid w:val="004A3D93"/>
    <w:rsid w:val="004A3DD0"/>
    <w:rsid w:val="004A3E29"/>
    <w:rsid w:val="004A3EA4"/>
    <w:rsid w:val="004A3F55"/>
    <w:rsid w:val="004A400F"/>
    <w:rsid w:val="004A40C8"/>
    <w:rsid w:val="004A40D3"/>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99"/>
    <w:rsid w:val="004B416B"/>
    <w:rsid w:val="004B457D"/>
    <w:rsid w:val="004B45E4"/>
    <w:rsid w:val="004B46E2"/>
    <w:rsid w:val="004B4767"/>
    <w:rsid w:val="004B48C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B04"/>
    <w:rsid w:val="004B5D19"/>
    <w:rsid w:val="004B5E4A"/>
    <w:rsid w:val="004B5EC4"/>
    <w:rsid w:val="004B5F20"/>
    <w:rsid w:val="004B5FB7"/>
    <w:rsid w:val="004B605A"/>
    <w:rsid w:val="004B61C2"/>
    <w:rsid w:val="004B6243"/>
    <w:rsid w:val="004B62C4"/>
    <w:rsid w:val="004B631B"/>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DA1"/>
    <w:rsid w:val="004C2EA7"/>
    <w:rsid w:val="004C31F4"/>
    <w:rsid w:val="004C3209"/>
    <w:rsid w:val="004C3380"/>
    <w:rsid w:val="004C34B5"/>
    <w:rsid w:val="004C3653"/>
    <w:rsid w:val="004C3656"/>
    <w:rsid w:val="004C3AE1"/>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E62"/>
    <w:rsid w:val="004E3F86"/>
    <w:rsid w:val="004E3FE8"/>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70"/>
    <w:rsid w:val="004F7C96"/>
    <w:rsid w:val="004F7CE2"/>
    <w:rsid w:val="004F7E2B"/>
    <w:rsid w:val="004F7E50"/>
    <w:rsid w:val="00500008"/>
    <w:rsid w:val="005001A0"/>
    <w:rsid w:val="00500268"/>
    <w:rsid w:val="005003BB"/>
    <w:rsid w:val="00500429"/>
    <w:rsid w:val="00500533"/>
    <w:rsid w:val="00500624"/>
    <w:rsid w:val="00500651"/>
    <w:rsid w:val="00500757"/>
    <w:rsid w:val="005007B2"/>
    <w:rsid w:val="0050086B"/>
    <w:rsid w:val="0050089F"/>
    <w:rsid w:val="00500BBE"/>
    <w:rsid w:val="00500C9A"/>
    <w:rsid w:val="00500D58"/>
    <w:rsid w:val="00500FBE"/>
    <w:rsid w:val="00501014"/>
    <w:rsid w:val="00501177"/>
    <w:rsid w:val="005012BC"/>
    <w:rsid w:val="0050140F"/>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E7"/>
    <w:rsid w:val="005030EB"/>
    <w:rsid w:val="00503418"/>
    <w:rsid w:val="005035C7"/>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DD"/>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160"/>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426"/>
    <w:rsid w:val="005714ED"/>
    <w:rsid w:val="005715F8"/>
    <w:rsid w:val="0057161E"/>
    <w:rsid w:val="0057164C"/>
    <w:rsid w:val="00571679"/>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9D"/>
    <w:rsid w:val="005738D2"/>
    <w:rsid w:val="00573A01"/>
    <w:rsid w:val="00573A95"/>
    <w:rsid w:val="00573B8C"/>
    <w:rsid w:val="00573BA2"/>
    <w:rsid w:val="00573BE1"/>
    <w:rsid w:val="00573EC9"/>
    <w:rsid w:val="00573F19"/>
    <w:rsid w:val="0057409C"/>
    <w:rsid w:val="00574137"/>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0B4"/>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56C"/>
    <w:rsid w:val="005A5698"/>
    <w:rsid w:val="005A5728"/>
    <w:rsid w:val="005A5783"/>
    <w:rsid w:val="005A5A97"/>
    <w:rsid w:val="005A5AB8"/>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3CF"/>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56"/>
    <w:rsid w:val="005B5B26"/>
    <w:rsid w:val="005B5BBB"/>
    <w:rsid w:val="005B5EBD"/>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A2B"/>
    <w:rsid w:val="005B7B60"/>
    <w:rsid w:val="005B7B91"/>
    <w:rsid w:val="005B7BA0"/>
    <w:rsid w:val="005B7C7B"/>
    <w:rsid w:val="005B7D56"/>
    <w:rsid w:val="005B7D69"/>
    <w:rsid w:val="005B7EEC"/>
    <w:rsid w:val="005B7EFF"/>
    <w:rsid w:val="005B7FFA"/>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9B5"/>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6A7"/>
    <w:rsid w:val="005D4716"/>
    <w:rsid w:val="005D472B"/>
    <w:rsid w:val="005D4765"/>
    <w:rsid w:val="005D486E"/>
    <w:rsid w:val="005D48DD"/>
    <w:rsid w:val="005D4975"/>
    <w:rsid w:val="005D4B30"/>
    <w:rsid w:val="005D4C63"/>
    <w:rsid w:val="005D4E02"/>
    <w:rsid w:val="005D4EF2"/>
    <w:rsid w:val="005D50BF"/>
    <w:rsid w:val="005D512E"/>
    <w:rsid w:val="005D5448"/>
    <w:rsid w:val="005D55F2"/>
    <w:rsid w:val="005D5791"/>
    <w:rsid w:val="005D5795"/>
    <w:rsid w:val="005D5923"/>
    <w:rsid w:val="005D5A72"/>
    <w:rsid w:val="005D5AE5"/>
    <w:rsid w:val="005D5AF9"/>
    <w:rsid w:val="005D5B9E"/>
    <w:rsid w:val="005D5BB5"/>
    <w:rsid w:val="005D5C1A"/>
    <w:rsid w:val="005D5D8C"/>
    <w:rsid w:val="005D5EAE"/>
    <w:rsid w:val="005D5FD7"/>
    <w:rsid w:val="005D61EA"/>
    <w:rsid w:val="005D6531"/>
    <w:rsid w:val="005D65BF"/>
    <w:rsid w:val="005D6831"/>
    <w:rsid w:val="005D6880"/>
    <w:rsid w:val="005D69BB"/>
    <w:rsid w:val="005D6B17"/>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9F6"/>
    <w:rsid w:val="005F2B03"/>
    <w:rsid w:val="005F2B6F"/>
    <w:rsid w:val="005F2BE5"/>
    <w:rsid w:val="005F2BEC"/>
    <w:rsid w:val="005F2C1C"/>
    <w:rsid w:val="005F2D2A"/>
    <w:rsid w:val="005F2FB3"/>
    <w:rsid w:val="005F31E6"/>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6001A6"/>
    <w:rsid w:val="00600264"/>
    <w:rsid w:val="0060029D"/>
    <w:rsid w:val="00600461"/>
    <w:rsid w:val="00600487"/>
    <w:rsid w:val="00600497"/>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A00"/>
    <w:rsid w:val="00601D2F"/>
    <w:rsid w:val="00601DAA"/>
    <w:rsid w:val="00601DE5"/>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9F2"/>
    <w:rsid w:val="00604AF5"/>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27"/>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5ED"/>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959"/>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3F"/>
    <w:rsid w:val="00653981"/>
    <w:rsid w:val="00653BE6"/>
    <w:rsid w:val="00653C28"/>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C4"/>
    <w:rsid w:val="00664EDF"/>
    <w:rsid w:val="006652DC"/>
    <w:rsid w:val="0066555D"/>
    <w:rsid w:val="00665771"/>
    <w:rsid w:val="006658E7"/>
    <w:rsid w:val="006658FF"/>
    <w:rsid w:val="006659E6"/>
    <w:rsid w:val="00665A51"/>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6F80"/>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5D7"/>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E3"/>
    <w:rsid w:val="006F354D"/>
    <w:rsid w:val="006F355E"/>
    <w:rsid w:val="006F379F"/>
    <w:rsid w:val="006F3A0A"/>
    <w:rsid w:val="006F3B23"/>
    <w:rsid w:val="006F3B30"/>
    <w:rsid w:val="006F3BF5"/>
    <w:rsid w:val="006F3CB1"/>
    <w:rsid w:val="006F3D23"/>
    <w:rsid w:val="006F3DC3"/>
    <w:rsid w:val="006F3EA3"/>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EB"/>
    <w:rsid w:val="006F691E"/>
    <w:rsid w:val="006F6A42"/>
    <w:rsid w:val="006F6BFE"/>
    <w:rsid w:val="006F6C7B"/>
    <w:rsid w:val="006F6C91"/>
    <w:rsid w:val="006F6E24"/>
    <w:rsid w:val="006F6F91"/>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ADE"/>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A8C"/>
    <w:rsid w:val="00724B76"/>
    <w:rsid w:val="00724BD9"/>
    <w:rsid w:val="00724D12"/>
    <w:rsid w:val="00724D1B"/>
    <w:rsid w:val="00724D8D"/>
    <w:rsid w:val="00724DD0"/>
    <w:rsid w:val="00724E85"/>
    <w:rsid w:val="0072505B"/>
    <w:rsid w:val="007250C5"/>
    <w:rsid w:val="007250DC"/>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C48"/>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C9B"/>
    <w:rsid w:val="00773D65"/>
    <w:rsid w:val="00773ED9"/>
    <w:rsid w:val="00773FFB"/>
    <w:rsid w:val="00774001"/>
    <w:rsid w:val="0077412C"/>
    <w:rsid w:val="00774317"/>
    <w:rsid w:val="007743C6"/>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C91"/>
    <w:rsid w:val="00777CDF"/>
    <w:rsid w:val="00777E90"/>
    <w:rsid w:val="00777F69"/>
    <w:rsid w:val="00780105"/>
    <w:rsid w:val="0078023D"/>
    <w:rsid w:val="007803AA"/>
    <w:rsid w:val="0078043C"/>
    <w:rsid w:val="0078049B"/>
    <w:rsid w:val="00780566"/>
    <w:rsid w:val="00780581"/>
    <w:rsid w:val="007806B6"/>
    <w:rsid w:val="00780768"/>
    <w:rsid w:val="007807DD"/>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D73"/>
    <w:rsid w:val="00787DD7"/>
    <w:rsid w:val="00787EC0"/>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E82"/>
    <w:rsid w:val="007C5F89"/>
    <w:rsid w:val="007C5FB8"/>
    <w:rsid w:val="007C6031"/>
    <w:rsid w:val="007C60C5"/>
    <w:rsid w:val="007C60CF"/>
    <w:rsid w:val="007C6278"/>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6DE"/>
    <w:rsid w:val="007D36DF"/>
    <w:rsid w:val="007D381F"/>
    <w:rsid w:val="007D3918"/>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B1"/>
    <w:rsid w:val="00803DF6"/>
    <w:rsid w:val="00803F9F"/>
    <w:rsid w:val="008040F7"/>
    <w:rsid w:val="00804539"/>
    <w:rsid w:val="0080459D"/>
    <w:rsid w:val="00804608"/>
    <w:rsid w:val="00804943"/>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34C"/>
    <w:rsid w:val="0080638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E7"/>
    <w:rsid w:val="00817991"/>
    <w:rsid w:val="008179E3"/>
    <w:rsid w:val="00817A76"/>
    <w:rsid w:val="00817BD6"/>
    <w:rsid w:val="00817C2B"/>
    <w:rsid w:val="00817FA3"/>
    <w:rsid w:val="008201AE"/>
    <w:rsid w:val="0082030D"/>
    <w:rsid w:val="0082035A"/>
    <w:rsid w:val="008203A1"/>
    <w:rsid w:val="00820AEF"/>
    <w:rsid w:val="00820AFC"/>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195"/>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1F6"/>
    <w:rsid w:val="00847417"/>
    <w:rsid w:val="00847435"/>
    <w:rsid w:val="00847552"/>
    <w:rsid w:val="00847642"/>
    <w:rsid w:val="008478B7"/>
    <w:rsid w:val="008478D4"/>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DFD"/>
    <w:rsid w:val="00854EA6"/>
    <w:rsid w:val="008552B2"/>
    <w:rsid w:val="00855678"/>
    <w:rsid w:val="00855710"/>
    <w:rsid w:val="00855928"/>
    <w:rsid w:val="00855E3E"/>
    <w:rsid w:val="00855F03"/>
    <w:rsid w:val="00855FCA"/>
    <w:rsid w:val="008560EE"/>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5B"/>
    <w:rsid w:val="0086570C"/>
    <w:rsid w:val="00865A95"/>
    <w:rsid w:val="00865B90"/>
    <w:rsid w:val="00865BB1"/>
    <w:rsid w:val="00865D82"/>
    <w:rsid w:val="00865DDD"/>
    <w:rsid w:val="008662A4"/>
    <w:rsid w:val="00866322"/>
    <w:rsid w:val="00866516"/>
    <w:rsid w:val="0086658B"/>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AB"/>
    <w:rsid w:val="00880D09"/>
    <w:rsid w:val="00880EE2"/>
    <w:rsid w:val="00880F17"/>
    <w:rsid w:val="00880F81"/>
    <w:rsid w:val="00881333"/>
    <w:rsid w:val="00881389"/>
    <w:rsid w:val="0088143D"/>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DA2"/>
    <w:rsid w:val="00883DF5"/>
    <w:rsid w:val="00883E08"/>
    <w:rsid w:val="00883E60"/>
    <w:rsid w:val="00883EA9"/>
    <w:rsid w:val="00884036"/>
    <w:rsid w:val="0088452C"/>
    <w:rsid w:val="00884787"/>
    <w:rsid w:val="0088487D"/>
    <w:rsid w:val="008848A0"/>
    <w:rsid w:val="008848DC"/>
    <w:rsid w:val="00884938"/>
    <w:rsid w:val="00884A1D"/>
    <w:rsid w:val="00884AAF"/>
    <w:rsid w:val="00884BB2"/>
    <w:rsid w:val="00884CDE"/>
    <w:rsid w:val="00884DE3"/>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1EE4"/>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F3F"/>
    <w:rsid w:val="008A0117"/>
    <w:rsid w:val="008A0536"/>
    <w:rsid w:val="008A053F"/>
    <w:rsid w:val="008A0634"/>
    <w:rsid w:val="008A0764"/>
    <w:rsid w:val="008A079E"/>
    <w:rsid w:val="008A07AE"/>
    <w:rsid w:val="008A08DC"/>
    <w:rsid w:val="008A08FA"/>
    <w:rsid w:val="008A099B"/>
    <w:rsid w:val="008A0A09"/>
    <w:rsid w:val="008A0A26"/>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3E00"/>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179"/>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B"/>
    <w:rsid w:val="008D3609"/>
    <w:rsid w:val="008D372E"/>
    <w:rsid w:val="008D381B"/>
    <w:rsid w:val="008D3A9B"/>
    <w:rsid w:val="008D41B3"/>
    <w:rsid w:val="008D4231"/>
    <w:rsid w:val="008D4241"/>
    <w:rsid w:val="008D4286"/>
    <w:rsid w:val="008D432F"/>
    <w:rsid w:val="008D459B"/>
    <w:rsid w:val="008D4918"/>
    <w:rsid w:val="008D4A68"/>
    <w:rsid w:val="008D4A76"/>
    <w:rsid w:val="008D4A97"/>
    <w:rsid w:val="008D4C92"/>
    <w:rsid w:val="008D4CE7"/>
    <w:rsid w:val="008D4D76"/>
    <w:rsid w:val="008D4F50"/>
    <w:rsid w:val="008D562E"/>
    <w:rsid w:val="008D57A3"/>
    <w:rsid w:val="008D5AA5"/>
    <w:rsid w:val="008D5AC8"/>
    <w:rsid w:val="008D5ADC"/>
    <w:rsid w:val="008D5B2D"/>
    <w:rsid w:val="008D5C34"/>
    <w:rsid w:val="008D5D3B"/>
    <w:rsid w:val="008D5E81"/>
    <w:rsid w:val="008D5EF5"/>
    <w:rsid w:val="008D5F85"/>
    <w:rsid w:val="008D607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774"/>
    <w:rsid w:val="008D77DA"/>
    <w:rsid w:val="008D7915"/>
    <w:rsid w:val="008D7A84"/>
    <w:rsid w:val="008D7C70"/>
    <w:rsid w:val="008D7C9A"/>
    <w:rsid w:val="008D7F69"/>
    <w:rsid w:val="008E010F"/>
    <w:rsid w:val="008E0168"/>
    <w:rsid w:val="008E017D"/>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981"/>
    <w:rsid w:val="008E4AC1"/>
    <w:rsid w:val="008E4BE4"/>
    <w:rsid w:val="008E4F89"/>
    <w:rsid w:val="008E5127"/>
    <w:rsid w:val="008E51D9"/>
    <w:rsid w:val="008E52B3"/>
    <w:rsid w:val="008E55E6"/>
    <w:rsid w:val="008E55EB"/>
    <w:rsid w:val="008E5679"/>
    <w:rsid w:val="008E580E"/>
    <w:rsid w:val="008E58EE"/>
    <w:rsid w:val="008E59CF"/>
    <w:rsid w:val="008E5ADC"/>
    <w:rsid w:val="008E5BCB"/>
    <w:rsid w:val="008E5C97"/>
    <w:rsid w:val="008E5E62"/>
    <w:rsid w:val="008E5E75"/>
    <w:rsid w:val="008E5F6E"/>
    <w:rsid w:val="008E611A"/>
    <w:rsid w:val="008E615E"/>
    <w:rsid w:val="008E6396"/>
    <w:rsid w:val="008E661B"/>
    <w:rsid w:val="008E66AD"/>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A8"/>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78"/>
    <w:rsid w:val="00904FC7"/>
    <w:rsid w:val="009050CC"/>
    <w:rsid w:val="0090520F"/>
    <w:rsid w:val="0090521C"/>
    <w:rsid w:val="00905466"/>
    <w:rsid w:val="009055E8"/>
    <w:rsid w:val="0090562A"/>
    <w:rsid w:val="00905A99"/>
    <w:rsid w:val="00905A9E"/>
    <w:rsid w:val="00905B42"/>
    <w:rsid w:val="00905C1D"/>
    <w:rsid w:val="00905CA2"/>
    <w:rsid w:val="00906058"/>
    <w:rsid w:val="009060D7"/>
    <w:rsid w:val="0090620B"/>
    <w:rsid w:val="00906254"/>
    <w:rsid w:val="009062F8"/>
    <w:rsid w:val="00906380"/>
    <w:rsid w:val="009063E2"/>
    <w:rsid w:val="009067B4"/>
    <w:rsid w:val="00906900"/>
    <w:rsid w:val="00906907"/>
    <w:rsid w:val="0090716C"/>
    <w:rsid w:val="00907281"/>
    <w:rsid w:val="009076C6"/>
    <w:rsid w:val="00907A51"/>
    <w:rsid w:val="00907ACF"/>
    <w:rsid w:val="00907BD8"/>
    <w:rsid w:val="00907CE8"/>
    <w:rsid w:val="0091004C"/>
    <w:rsid w:val="00910082"/>
    <w:rsid w:val="009100D5"/>
    <w:rsid w:val="00910421"/>
    <w:rsid w:val="009104B0"/>
    <w:rsid w:val="009106D9"/>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280"/>
    <w:rsid w:val="009142B0"/>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6F0"/>
    <w:rsid w:val="009277A7"/>
    <w:rsid w:val="0092799C"/>
    <w:rsid w:val="00927AA8"/>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562"/>
    <w:rsid w:val="009406EB"/>
    <w:rsid w:val="00940824"/>
    <w:rsid w:val="00940966"/>
    <w:rsid w:val="00940A48"/>
    <w:rsid w:val="00940A49"/>
    <w:rsid w:val="00940A68"/>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55B"/>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C45"/>
    <w:rsid w:val="00956E6F"/>
    <w:rsid w:val="00956FFC"/>
    <w:rsid w:val="00957109"/>
    <w:rsid w:val="0095717B"/>
    <w:rsid w:val="009571B3"/>
    <w:rsid w:val="009578C2"/>
    <w:rsid w:val="00957991"/>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761"/>
    <w:rsid w:val="00964771"/>
    <w:rsid w:val="00964838"/>
    <w:rsid w:val="00964916"/>
    <w:rsid w:val="00964B05"/>
    <w:rsid w:val="00964BB6"/>
    <w:rsid w:val="00964BE1"/>
    <w:rsid w:val="00964C32"/>
    <w:rsid w:val="00964CE1"/>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9C"/>
    <w:rsid w:val="009719E1"/>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D16"/>
    <w:rsid w:val="00976016"/>
    <w:rsid w:val="00976090"/>
    <w:rsid w:val="00976314"/>
    <w:rsid w:val="00976373"/>
    <w:rsid w:val="0097645D"/>
    <w:rsid w:val="00976467"/>
    <w:rsid w:val="00976B5D"/>
    <w:rsid w:val="00976B93"/>
    <w:rsid w:val="00976D9A"/>
    <w:rsid w:val="00976DFD"/>
    <w:rsid w:val="00976F71"/>
    <w:rsid w:val="00976FFC"/>
    <w:rsid w:val="00977225"/>
    <w:rsid w:val="00977363"/>
    <w:rsid w:val="00977381"/>
    <w:rsid w:val="009774E1"/>
    <w:rsid w:val="009776FC"/>
    <w:rsid w:val="00977980"/>
    <w:rsid w:val="00977AAA"/>
    <w:rsid w:val="00977B20"/>
    <w:rsid w:val="00977B7C"/>
    <w:rsid w:val="00977BFF"/>
    <w:rsid w:val="00977C1B"/>
    <w:rsid w:val="00977C50"/>
    <w:rsid w:val="00977CAC"/>
    <w:rsid w:val="00977D1B"/>
    <w:rsid w:val="00977D5E"/>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C59"/>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B32"/>
    <w:rsid w:val="00990DE0"/>
    <w:rsid w:val="00990F53"/>
    <w:rsid w:val="0099101B"/>
    <w:rsid w:val="0099125B"/>
    <w:rsid w:val="009912B3"/>
    <w:rsid w:val="00991349"/>
    <w:rsid w:val="00991354"/>
    <w:rsid w:val="0099191C"/>
    <w:rsid w:val="00991979"/>
    <w:rsid w:val="009919EE"/>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5B"/>
    <w:rsid w:val="009B550B"/>
    <w:rsid w:val="009B5645"/>
    <w:rsid w:val="009B56B1"/>
    <w:rsid w:val="009B5813"/>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63"/>
    <w:rsid w:val="009C72CA"/>
    <w:rsid w:val="009C72FB"/>
    <w:rsid w:val="009C74C6"/>
    <w:rsid w:val="009C755A"/>
    <w:rsid w:val="009C7748"/>
    <w:rsid w:val="009C787D"/>
    <w:rsid w:val="009C787F"/>
    <w:rsid w:val="009C79C3"/>
    <w:rsid w:val="009C7AA1"/>
    <w:rsid w:val="009C7AB6"/>
    <w:rsid w:val="009C7AFA"/>
    <w:rsid w:val="009C7B2C"/>
    <w:rsid w:val="009C7D04"/>
    <w:rsid w:val="009D0044"/>
    <w:rsid w:val="009D005E"/>
    <w:rsid w:val="009D0122"/>
    <w:rsid w:val="009D0129"/>
    <w:rsid w:val="009D0154"/>
    <w:rsid w:val="009D01BF"/>
    <w:rsid w:val="009D0201"/>
    <w:rsid w:val="009D0510"/>
    <w:rsid w:val="009D058E"/>
    <w:rsid w:val="009D0B4E"/>
    <w:rsid w:val="009D0CBF"/>
    <w:rsid w:val="009D0D0D"/>
    <w:rsid w:val="009D0D37"/>
    <w:rsid w:val="009D0DF9"/>
    <w:rsid w:val="009D0EA4"/>
    <w:rsid w:val="009D0FC8"/>
    <w:rsid w:val="009D12CA"/>
    <w:rsid w:val="009D136D"/>
    <w:rsid w:val="009D1409"/>
    <w:rsid w:val="009D145A"/>
    <w:rsid w:val="009D14C7"/>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870"/>
    <w:rsid w:val="009D6877"/>
    <w:rsid w:val="009D68E6"/>
    <w:rsid w:val="009D6AF8"/>
    <w:rsid w:val="009D6B9A"/>
    <w:rsid w:val="009D6BCA"/>
    <w:rsid w:val="009D6CA3"/>
    <w:rsid w:val="009D6F00"/>
    <w:rsid w:val="009D72CA"/>
    <w:rsid w:val="009D72F3"/>
    <w:rsid w:val="009D7411"/>
    <w:rsid w:val="009D74D8"/>
    <w:rsid w:val="009D76D4"/>
    <w:rsid w:val="009D7A87"/>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517"/>
    <w:rsid w:val="009E2536"/>
    <w:rsid w:val="009E257E"/>
    <w:rsid w:val="009E272A"/>
    <w:rsid w:val="009E2948"/>
    <w:rsid w:val="009E2A2B"/>
    <w:rsid w:val="009E2C38"/>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F42"/>
    <w:rsid w:val="009E637C"/>
    <w:rsid w:val="009E6567"/>
    <w:rsid w:val="009E66E6"/>
    <w:rsid w:val="009E6737"/>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604B"/>
    <w:rsid w:val="009F61D1"/>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15"/>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796"/>
    <w:rsid w:val="00A11967"/>
    <w:rsid w:val="00A119AA"/>
    <w:rsid w:val="00A11A2C"/>
    <w:rsid w:val="00A11B4B"/>
    <w:rsid w:val="00A11FEF"/>
    <w:rsid w:val="00A12140"/>
    <w:rsid w:val="00A1214F"/>
    <w:rsid w:val="00A1237F"/>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A0E"/>
    <w:rsid w:val="00A15B55"/>
    <w:rsid w:val="00A15B8D"/>
    <w:rsid w:val="00A15C56"/>
    <w:rsid w:val="00A15C61"/>
    <w:rsid w:val="00A15F72"/>
    <w:rsid w:val="00A1606C"/>
    <w:rsid w:val="00A168AB"/>
    <w:rsid w:val="00A1694C"/>
    <w:rsid w:val="00A16A47"/>
    <w:rsid w:val="00A16B8C"/>
    <w:rsid w:val="00A16DDF"/>
    <w:rsid w:val="00A16EC5"/>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D0"/>
    <w:rsid w:val="00A2351C"/>
    <w:rsid w:val="00A23548"/>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2BF"/>
    <w:rsid w:val="00A27355"/>
    <w:rsid w:val="00A273BC"/>
    <w:rsid w:val="00A273F0"/>
    <w:rsid w:val="00A273F2"/>
    <w:rsid w:val="00A2740E"/>
    <w:rsid w:val="00A27437"/>
    <w:rsid w:val="00A2768F"/>
    <w:rsid w:val="00A27714"/>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21"/>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55A"/>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365"/>
    <w:rsid w:val="00A733AC"/>
    <w:rsid w:val="00A734BC"/>
    <w:rsid w:val="00A735D5"/>
    <w:rsid w:val="00A737A4"/>
    <w:rsid w:val="00A739C9"/>
    <w:rsid w:val="00A74125"/>
    <w:rsid w:val="00A74288"/>
    <w:rsid w:val="00A742BF"/>
    <w:rsid w:val="00A744E4"/>
    <w:rsid w:val="00A745C3"/>
    <w:rsid w:val="00A746EF"/>
    <w:rsid w:val="00A74907"/>
    <w:rsid w:val="00A74922"/>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625"/>
    <w:rsid w:val="00A807EB"/>
    <w:rsid w:val="00A80863"/>
    <w:rsid w:val="00A80923"/>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4D9D"/>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F3A"/>
    <w:rsid w:val="00AA5F40"/>
    <w:rsid w:val="00AA5F4F"/>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A9"/>
    <w:rsid w:val="00AC2FEA"/>
    <w:rsid w:val="00AC30F1"/>
    <w:rsid w:val="00AC329B"/>
    <w:rsid w:val="00AC329D"/>
    <w:rsid w:val="00AC339A"/>
    <w:rsid w:val="00AC366F"/>
    <w:rsid w:val="00AC373F"/>
    <w:rsid w:val="00AC3746"/>
    <w:rsid w:val="00AC3A25"/>
    <w:rsid w:val="00AC3B7C"/>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E2"/>
    <w:rsid w:val="00AF2794"/>
    <w:rsid w:val="00AF27AD"/>
    <w:rsid w:val="00AF2842"/>
    <w:rsid w:val="00AF29E7"/>
    <w:rsid w:val="00AF2A93"/>
    <w:rsid w:val="00AF2B59"/>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FB"/>
    <w:rsid w:val="00B20015"/>
    <w:rsid w:val="00B2002E"/>
    <w:rsid w:val="00B2022C"/>
    <w:rsid w:val="00B202BC"/>
    <w:rsid w:val="00B204E5"/>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4012"/>
    <w:rsid w:val="00B24018"/>
    <w:rsid w:val="00B24407"/>
    <w:rsid w:val="00B24465"/>
    <w:rsid w:val="00B24511"/>
    <w:rsid w:val="00B24714"/>
    <w:rsid w:val="00B2477F"/>
    <w:rsid w:val="00B249A2"/>
    <w:rsid w:val="00B24A24"/>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B0A"/>
    <w:rsid w:val="00B61B0F"/>
    <w:rsid w:val="00B61B12"/>
    <w:rsid w:val="00B61B32"/>
    <w:rsid w:val="00B620D9"/>
    <w:rsid w:val="00B62349"/>
    <w:rsid w:val="00B6234D"/>
    <w:rsid w:val="00B62431"/>
    <w:rsid w:val="00B6246B"/>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2A9"/>
    <w:rsid w:val="00B872FC"/>
    <w:rsid w:val="00B87577"/>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936"/>
    <w:rsid w:val="00B93A71"/>
    <w:rsid w:val="00B93AFE"/>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EC8"/>
    <w:rsid w:val="00B94F3B"/>
    <w:rsid w:val="00B9515D"/>
    <w:rsid w:val="00B951B0"/>
    <w:rsid w:val="00B9527B"/>
    <w:rsid w:val="00B955CA"/>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01"/>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C93"/>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6EE"/>
    <w:rsid w:val="00BD3904"/>
    <w:rsid w:val="00BD3927"/>
    <w:rsid w:val="00BD3A71"/>
    <w:rsid w:val="00BD3B48"/>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455"/>
    <w:rsid w:val="00BE14C7"/>
    <w:rsid w:val="00BE15FC"/>
    <w:rsid w:val="00BE163A"/>
    <w:rsid w:val="00BE1660"/>
    <w:rsid w:val="00BE16D4"/>
    <w:rsid w:val="00BE1789"/>
    <w:rsid w:val="00BE1826"/>
    <w:rsid w:val="00BE183B"/>
    <w:rsid w:val="00BE18DF"/>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7F"/>
    <w:rsid w:val="00BF3281"/>
    <w:rsid w:val="00BF3295"/>
    <w:rsid w:val="00BF34D4"/>
    <w:rsid w:val="00BF353F"/>
    <w:rsid w:val="00BF36E4"/>
    <w:rsid w:val="00BF36EB"/>
    <w:rsid w:val="00BF3915"/>
    <w:rsid w:val="00BF3983"/>
    <w:rsid w:val="00BF3ADB"/>
    <w:rsid w:val="00BF3D29"/>
    <w:rsid w:val="00BF421C"/>
    <w:rsid w:val="00BF429C"/>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D1"/>
    <w:rsid w:val="00C063FA"/>
    <w:rsid w:val="00C06438"/>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97B"/>
    <w:rsid w:val="00C179A2"/>
    <w:rsid w:val="00C179F6"/>
    <w:rsid w:val="00C17A7D"/>
    <w:rsid w:val="00C17AB2"/>
    <w:rsid w:val="00C17B28"/>
    <w:rsid w:val="00C17BB2"/>
    <w:rsid w:val="00C17CB5"/>
    <w:rsid w:val="00C17D11"/>
    <w:rsid w:val="00C17DBC"/>
    <w:rsid w:val="00C200AF"/>
    <w:rsid w:val="00C2033C"/>
    <w:rsid w:val="00C20372"/>
    <w:rsid w:val="00C206D6"/>
    <w:rsid w:val="00C208BD"/>
    <w:rsid w:val="00C209BF"/>
    <w:rsid w:val="00C20A44"/>
    <w:rsid w:val="00C20ABC"/>
    <w:rsid w:val="00C20B18"/>
    <w:rsid w:val="00C20CF8"/>
    <w:rsid w:val="00C20E71"/>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3D"/>
    <w:rsid w:val="00C2683D"/>
    <w:rsid w:val="00C268E8"/>
    <w:rsid w:val="00C26C5E"/>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A39"/>
    <w:rsid w:val="00C42A4B"/>
    <w:rsid w:val="00C42B09"/>
    <w:rsid w:val="00C42BE5"/>
    <w:rsid w:val="00C42D53"/>
    <w:rsid w:val="00C42E53"/>
    <w:rsid w:val="00C42E9C"/>
    <w:rsid w:val="00C42F83"/>
    <w:rsid w:val="00C430AB"/>
    <w:rsid w:val="00C430FF"/>
    <w:rsid w:val="00C43285"/>
    <w:rsid w:val="00C432E0"/>
    <w:rsid w:val="00C43324"/>
    <w:rsid w:val="00C43756"/>
    <w:rsid w:val="00C43B45"/>
    <w:rsid w:val="00C43C2C"/>
    <w:rsid w:val="00C43EA4"/>
    <w:rsid w:val="00C43F13"/>
    <w:rsid w:val="00C44087"/>
    <w:rsid w:val="00C44100"/>
    <w:rsid w:val="00C44117"/>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E0F"/>
    <w:rsid w:val="00C45EAA"/>
    <w:rsid w:val="00C45F40"/>
    <w:rsid w:val="00C46036"/>
    <w:rsid w:val="00C460F2"/>
    <w:rsid w:val="00C46226"/>
    <w:rsid w:val="00C462FE"/>
    <w:rsid w:val="00C46405"/>
    <w:rsid w:val="00C46417"/>
    <w:rsid w:val="00C464B8"/>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935"/>
    <w:rsid w:val="00C47B3B"/>
    <w:rsid w:val="00C47C4F"/>
    <w:rsid w:val="00C47C95"/>
    <w:rsid w:val="00C47DD1"/>
    <w:rsid w:val="00C47F5A"/>
    <w:rsid w:val="00C50305"/>
    <w:rsid w:val="00C50401"/>
    <w:rsid w:val="00C507A0"/>
    <w:rsid w:val="00C5089D"/>
    <w:rsid w:val="00C509E5"/>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C5"/>
    <w:rsid w:val="00C73AE8"/>
    <w:rsid w:val="00C73B0F"/>
    <w:rsid w:val="00C73B45"/>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C32"/>
    <w:rsid w:val="00C82C73"/>
    <w:rsid w:val="00C82E2D"/>
    <w:rsid w:val="00C82F57"/>
    <w:rsid w:val="00C831D2"/>
    <w:rsid w:val="00C83230"/>
    <w:rsid w:val="00C8333B"/>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FC"/>
    <w:rsid w:val="00C92D62"/>
    <w:rsid w:val="00C92FB4"/>
    <w:rsid w:val="00C92FB5"/>
    <w:rsid w:val="00C93040"/>
    <w:rsid w:val="00C9330E"/>
    <w:rsid w:val="00C933E7"/>
    <w:rsid w:val="00C937B6"/>
    <w:rsid w:val="00C93828"/>
    <w:rsid w:val="00C93829"/>
    <w:rsid w:val="00C939A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4210"/>
    <w:rsid w:val="00CA427C"/>
    <w:rsid w:val="00CA4449"/>
    <w:rsid w:val="00CA456C"/>
    <w:rsid w:val="00CA46F0"/>
    <w:rsid w:val="00CA4829"/>
    <w:rsid w:val="00CA4850"/>
    <w:rsid w:val="00CA4E98"/>
    <w:rsid w:val="00CA4F06"/>
    <w:rsid w:val="00CA5025"/>
    <w:rsid w:val="00CA51BB"/>
    <w:rsid w:val="00CA52DB"/>
    <w:rsid w:val="00CA5478"/>
    <w:rsid w:val="00CA5610"/>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30D"/>
    <w:rsid w:val="00CB1441"/>
    <w:rsid w:val="00CB15D4"/>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C44"/>
    <w:rsid w:val="00CB3D97"/>
    <w:rsid w:val="00CB3F6C"/>
    <w:rsid w:val="00CB415B"/>
    <w:rsid w:val="00CB4217"/>
    <w:rsid w:val="00CB4345"/>
    <w:rsid w:val="00CB434E"/>
    <w:rsid w:val="00CB45A3"/>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B69"/>
    <w:rsid w:val="00CC6CBD"/>
    <w:rsid w:val="00CC6DC7"/>
    <w:rsid w:val="00CC7011"/>
    <w:rsid w:val="00CC707E"/>
    <w:rsid w:val="00CC71DA"/>
    <w:rsid w:val="00CC7488"/>
    <w:rsid w:val="00CC762A"/>
    <w:rsid w:val="00CC769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2133"/>
    <w:rsid w:val="00CD25C4"/>
    <w:rsid w:val="00CD264D"/>
    <w:rsid w:val="00CD2682"/>
    <w:rsid w:val="00CD2850"/>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433"/>
    <w:rsid w:val="00D014D5"/>
    <w:rsid w:val="00D0167B"/>
    <w:rsid w:val="00D0170D"/>
    <w:rsid w:val="00D01AD9"/>
    <w:rsid w:val="00D01AEB"/>
    <w:rsid w:val="00D01BBB"/>
    <w:rsid w:val="00D01C20"/>
    <w:rsid w:val="00D01C33"/>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200"/>
    <w:rsid w:val="00D302DE"/>
    <w:rsid w:val="00D303A6"/>
    <w:rsid w:val="00D30581"/>
    <w:rsid w:val="00D30588"/>
    <w:rsid w:val="00D3059A"/>
    <w:rsid w:val="00D306C5"/>
    <w:rsid w:val="00D30A4F"/>
    <w:rsid w:val="00D30B1C"/>
    <w:rsid w:val="00D30BB2"/>
    <w:rsid w:val="00D30CC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141"/>
    <w:rsid w:val="00D37193"/>
    <w:rsid w:val="00D371F9"/>
    <w:rsid w:val="00D372FF"/>
    <w:rsid w:val="00D37333"/>
    <w:rsid w:val="00D373AF"/>
    <w:rsid w:val="00D3743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726"/>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A4B"/>
    <w:rsid w:val="00D62AF5"/>
    <w:rsid w:val="00D62C0B"/>
    <w:rsid w:val="00D62D1C"/>
    <w:rsid w:val="00D62E5B"/>
    <w:rsid w:val="00D62EEF"/>
    <w:rsid w:val="00D6306F"/>
    <w:rsid w:val="00D6320F"/>
    <w:rsid w:val="00D63349"/>
    <w:rsid w:val="00D6336C"/>
    <w:rsid w:val="00D634C0"/>
    <w:rsid w:val="00D63550"/>
    <w:rsid w:val="00D636B2"/>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406C"/>
    <w:rsid w:val="00DA41C5"/>
    <w:rsid w:val="00DA420A"/>
    <w:rsid w:val="00DA452E"/>
    <w:rsid w:val="00DA4725"/>
    <w:rsid w:val="00DA4956"/>
    <w:rsid w:val="00DA4B18"/>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FB4"/>
    <w:rsid w:val="00DB519F"/>
    <w:rsid w:val="00DB5212"/>
    <w:rsid w:val="00DB52C1"/>
    <w:rsid w:val="00DB53E5"/>
    <w:rsid w:val="00DB5413"/>
    <w:rsid w:val="00DB55DA"/>
    <w:rsid w:val="00DB55DB"/>
    <w:rsid w:val="00DB55EA"/>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4FC"/>
    <w:rsid w:val="00DC154F"/>
    <w:rsid w:val="00DC1561"/>
    <w:rsid w:val="00DC157F"/>
    <w:rsid w:val="00DC170E"/>
    <w:rsid w:val="00DC19B4"/>
    <w:rsid w:val="00DC1FAA"/>
    <w:rsid w:val="00DC2011"/>
    <w:rsid w:val="00DC217C"/>
    <w:rsid w:val="00DC21CD"/>
    <w:rsid w:val="00DC2208"/>
    <w:rsid w:val="00DC2602"/>
    <w:rsid w:val="00DC27E2"/>
    <w:rsid w:val="00DC2811"/>
    <w:rsid w:val="00DC292A"/>
    <w:rsid w:val="00DC2CE4"/>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A45"/>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601"/>
    <w:rsid w:val="00E13852"/>
    <w:rsid w:val="00E138C6"/>
    <w:rsid w:val="00E13C39"/>
    <w:rsid w:val="00E13CEA"/>
    <w:rsid w:val="00E13D1E"/>
    <w:rsid w:val="00E13D7F"/>
    <w:rsid w:val="00E13DEF"/>
    <w:rsid w:val="00E13E50"/>
    <w:rsid w:val="00E13F29"/>
    <w:rsid w:val="00E13FB9"/>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1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50C"/>
    <w:rsid w:val="00E50590"/>
    <w:rsid w:val="00E506AE"/>
    <w:rsid w:val="00E507F0"/>
    <w:rsid w:val="00E508C5"/>
    <w:rsid w:val="00E508CD"/>
    <w:rsid w:val="00E508D2"/>
    <w:rsid w:val="00E508E8"/>
    <w:rsid w:val="00E50AA0"/>
    <w:rsid w:val="00E50AB1"/>
    <w:rsid w:val="00E50D0A"/>
    <w:rsid w:val="00E50EC9"/>
    <w:rsid w:val="00E51036"/>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30A"/>
    <w:rsid w:val="00E67593"/>
    <w:rsid w:val="00E677CD"/>
    <w:rsid w:val="00E67838"/>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50F"/>
    <w:rsid w:val="00E7755B"/>
    <w:rsid w:val="00E775C0"/>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721"/>
    <w:rsid w:val="00E9382B"/>
    <w:rsid w:val="00E93974"/>
    <w:rsid w:val="00E93AF1"/>
    <w:rsid w:val="00E93E3E"/>
    <w:rsid w:val="00E93FBE"/>
    <w:rsid w:val="00E94031"/>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16"/>
    <w:rsid w:val="00E95191"/>
    <w:rsid w:val="00E95467"/>
    <w:rsid w:val="00E954BE"/>
    <w:rsid w:val="00E956A2"/>
    <w:rsid w:val="00E95720"/>
    <w:rsid w:val="00E95746"/>
    <w:rsid w:val="00E95817"/>
    <w:rsid w:val="00E95981"/>
    <w:rsid w:val="00E95B29"/>
    <w:rsid w:val="00E95DD5"/>
    <w:rsid w:val="00E95EA7"/>
    <w:rsid w:val="00E95EF9"/>
    <w:rsid w:val="00E95F1F"/>
    <w:rsid w:val="00E96049"/>
    <w:rsid w:val="00E960BA"/>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DA3"/>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5F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24E"/>
    <w:rsid w:val="00EC63B9"/>
    <w:rsid w:val="00EC668E"/>
    <w:rsid w:val="00EC66D9"/>
    <w:rsid w:val="00EC674F"/>
    <w:rsid w:val="00EC6861"/>
    <w:rsid w:val="00EC68AF"/>
    <w:rsid w:val="00EC69F9"/>
    <w:rsid w:val="00EC73C3"/>
    <w:rsid w:val="00EC73DF"/>
    <w:rsid w:val="00EC7566"/>
    <w:rsid w:val="00EC7710"/>
    <w:rsid w:val="00EC78D6"/>
    <w:rsid w:val="00EC7C30"/>
    <w:rsid w:val="00EC7CEB"/>
    <w:rsid w:val="00ED0044"/>
    <w:rsid w:val="00ED0051"/>
    <w:rsid w:val="00ED010A"/>
    <w:rsid w:val="00ED018F"/>
    <w:rsid w:val="00ED01D3"/>
    <w:rsid w:val="00ED01D4"/>
    <w:rsid w:val="00ED0253"/>
    <w:rsid w:val="00ED0270"/>
    <w:rsid w:val="00ED02E9"/>
    <w:rsid w:val="00ED0648"/>
    <w:rsid w:val="00ED06F1"/>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A52"/>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287"/>
    <w:rsid w:val="00F2432B"/>
    <w:rsid w:val="00F247B7"/>
    <w:rsid w:val="00F24A6E"/>
    <w:rsid w:val="00F24BB4"/>
    <w:rsid w:val="00F24BCD"/>
    <w:rsid w:val="00F24CCA"/>
    <w:rsid w:val="00F24D27"/>
    <w:rsid w:val="00F24D98"/>
    <w:rsid w:val="00F2513B"/>
    <w:rsid w:val="00F251C4"/>
    <w:rsid w:val="00F252A1"/>
    <w:rsid w:val="00F253DB"/>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4B"/>
    <w:rsid w:val="00F363FB"/>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3B3"/>
    <w:rsid w:val="00F5648B"/>
    <w:rsid w:val="00F5659B"/>
    <w:rsid w:val="00F56602"/>
    <w:rsid w:val="00F56687"/>
    <w:rsid w:val="00F567B0"/>
    <w:rsid w:val="00F56A68"/>
    <w:rsid w:val="00F56CDB"/>
    <w:rsid w:val="00F56D04"/>
    <w:rsid w:val="00F56D09"/>
    <w:rsid w:val="00F56DB4"/>
    <w:rsid w:val="00F56E92"/>
    <w:rsid w:val="00F56FC1"/>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C67"/>
    <w:rsid w:val="00F65F5F"/>
    <w:rsid w:val="00F6616E"/>
    <w:rsid w:val="00F663C4"/>
    <w:rsid w:val="00F66657"/>
    <w:rsid w:val="00F66777"/>
    <w:rsid w:val="00F6686C"/>
    <w:rsid w:val="00F6690F"/>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40"/>
    <w:rsid w:val="00F94E34"/>
    <w:rsid w:val="00F94F20"/>
    <w:rsid w:val="00F94F59"/>
    <w:rsid w:val="00F95052"/>
    <w:rsid w:val="00F953F2"/>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72B"/>
    <w:rsid w:val="00FD57C7"/>
    <w:rsid w:val="00FD581E"/>
    <w:rsid w:val="00FD5B71"/>
    <w:rsid w:val="00FD5B99"/>
    <w:rsid w:val="00FD5BA2"/>
    <w:rsid w:val="00FD61CF"/>
    <w:rsid w:val="00FD623D"/>
    <w:rsid w:val="00FD6322"/>
    <w:rsid w:val="00FD633F"/>
    <w:rsid w:val="00FD63BD"/>
    <w:rsid w:val="00FD6412"/>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17"/>
    <w:rsid w:val="00FD7F6A"/>
    <w:rsid w:val="00FD7F6C"/>
    <w:rsid w:val="00FD7FFA"/>
    <w:rsid w:val="00FE015D"/>
    <w:rsid w:val="00FE016D"/>
    <w:rsid w:val="00FE01B2"/>
    <w:rsid w:val="00FE042E"/>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F5"/>
    <w:rsid w:val="00FE4603"/>
    <w:rsid w:val="00FE4649"/>
    <w:rsid w:val="00FE4AB8"/>
    <w:rsid w:val="00FE4B66"/>
    <w:rsid w:val="00FE4D4C"/>
    <w:rsid w:val="00FE4D8B"/>
    <w:rsid w:val="00FE4EDB"/>
    <w:rsid w:val="00FE4F9C"/>
    <w:rsid w:val="00FE521D"/>
    <w:rsid w:val="00FE52A3"/>
    <w:rsid w:val="00FE540C"/>
    <w:rsid w:val="00FE557E"/>
    <w:rsid w:val="00FE589F"/>
    <w:rsid w:val="00FE5A28"/>
    <w:rsid w:val="00FE5BB9"/>
    <w:rsid w:val="00FE5BDF"/>
    <w:rsid w:val="00FE5CAC"/>
    <w:rsid w:val="00FE5CC4"/>
    <w:rsid w:val="00FE5D86"/>
    <w:rsid w:val="00FE5F1A"/>
    <w:rsid w:val="00FE5F83"/>
    <w:rsid w:val="00FE6086"/>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185"/>
    <w:rsid w:val="00FF5209"/>
    <w:rsid w:val="00FF5272"/>
    <w:rsid w:val="00FF5343"/>
    <w:rsid w:val="00FF5393"/>
    <w:rsid w:val="00FF5419"/>
    <w:rsid w:val="00FF544A"/>
    <w:rsid w:val="00FF5675"/>
    <w:rsid w:val="00FF56E4"/>
    <w:rsid w:val="00FF5822"/>
    <w:rsid w:val="00FF5A2C"/>
    <w:rsid w:val="00FF5AEC"/>
    <w:rsid w:val="00FF5B0C"/>
    <w:rsid w:val="00FF5B44"/>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1699CE7"/>
    <w:rsid w:val="03A8F084"/>
    <w:rsid w:val="03FACE2A"/>
    <w:rsid w:val="046920B1"/>
    <w:rsid w:val="04BF121D"/>
    <w:rsid w:val="05969E8B"/>
    <w:rsid w:val="06D57E90"/>
    <w:rsid w:val="08C555C1"/>
    <w:rsid w:val="0E3689B7"/>
    <w:rsid w:val="0FAB9798"/>
    <w:rsid w:val="10D65CA1"/>
    <w:rsid w:val="14258453"/>
    <w:rsid w:val="153A3AB2"/>
    <w:rsid w:val="17386716"/>
    <w:rsid w:val="1877F2CF"/>
    <w:rsid w:val="18970E2A"/>
    <w:rsid w:val="18E25BAE"/>
    <w:rsid w:val="1914DDF8"/>
    <w:rsid w:val="1B4DDDD8"/>
    <w:rsid w:val="1D926B65"/>
    <w:rsid w:val="1EC86A74"/>
    <w:rsid w:val="212D5508"/>
    <w:rsid w:val="227ECF6F"/>
    <w:rsid w:val="246B2D16"/>
    <w:rsid w:val="254831C5"/>
    <w:rsid w:val="258FD81B"/>
    <w:rsid w:val="277FF8B7"/>
    <w:rsid w:val="28815671"/>
    <w:rsid w:val="2C307A8A"/>
    <w:rsid w:val="2C5F463A"/>
    <w:rsid w:val="2CE5B25F"/>
    <w:rsid w:val="2D1651DE"/>
    <w:rsid w:val="2E176303"/>
    <w:rsid w:val="2E4DA8A5"/>
    <w:rsid w:val="307DA33C"/>
    <w:rsid w:val="319A8E49"/>
    <w:rsid w:val="321EF8AB"/>
    <w:rsid w:val="323F5249"/>
    <w:rsid w:val="3445F76D"/>
    <w:rsid w:val="36010F53"/>
    <w:rsid w:val="364496AA"/>
    <w:rsid w:val="38B6AEC2"/>
    <w:rsid w:val="38D2749A"/>
    <w:rsid w:val="396369D1"/>
    <w:rsid w:val="399861FD"/>
    <w:rsid w:val="3A8EFCAA"/>
    <w:rsid w:val="3F773F6C"/>
    <w:rsid w:val="40E1D970"/>
    <w:rsid w:val="43B30E4B"/>
    <w:rsid w:val="469DBC5C"/>
    <w:rsid w:val="4710AD72"/>
    <w:rsid w:val="489F02A1"/>
    <w:rsid w:val="4A28709C"/>
    <w:rsid w:val="4A45585E"/>
    <w:rsid w:val="4CE0D422"/>
    <w:rsid w:val="4D1C7F17"/>
    <w:rsid w:val="4F7657F0"/>
    <w:rsid w:val="5031C469"/>
    <w:rsid w:val="512D1A18"/>
    <w:rsid w:val="522C4285"/>
    <w:rsid w:val="55261389"/>
    <w:rsid w:val="57506265"/>
    <w:rsid w:val="597BF3FC"/>
    <w:rsid w:val="59CEC880"/>
    <w:rsid w:val="5A4C284F"/>
    <w:rsid w:val="5BE6E976"/>
    <w:rsid w:val="5C649839"/>
    <w:rsid w:val="5EC88863"/>
    <w:rsid w:val="5FD50079"/>
    <w:rsid w:val="604A4948"/>
    <w:rsid w:val="606815C4"/>
    <w:rsid w:val="6385C668"/>
    <w:rsid w:val="65FE1DCC"/>
    <w:rsid w:val="67E45FA6"/>
    <w:rsid w:val="683F4D8F"/>
    <w:rsid w:val="68B23772"/>
    <w:rsid w:val="68F68A6A"/>
    <w:rsid w:val="6A556DC8"/>
    <w:rsid w:val="6A6A5251"/>
    <w:rsid w:val="6B34D3AD"/>
    <w:rsid w:val="6E006755"/>
    <w:rsid w:val="711C0EB3"/>
    <w:rsid w:val="7215226B"/>
    <w:rsid w:val="735013FC"/>
    <w:rsid w:val="76C115B0"/>
    <w:rsid w:val="7990C1FD"/>
    <w:rsid w:val="7BA20793"/>
    <w:rsid w:val="7D7DC04A"/>
    <w:rsid w:val="7EEC0B8B"/>
    <w:rsid w:val="7FDDE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7ABCB18D-E00B-497A-8D9B-4AAE28DD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7F17"/>
    <w:pPr>
      <w:keepNext/>
      <w:keepLines/>
      <w:spacing w:before="240" w:after="0"/>
      <w:outlineLvl w:val="0"/>
    </w:pPr>
    <w:rPr>
      <w:rFonts w:asciiTheme="majorHAnsi" w:eastAsiaTheme="majorEastAsia" w:hAnsiTheme="majorHAnsi" w:cstheme="majorBidi"/>
      <w:b/>
      <w:color w:val="00B2A9" w:themeColor="accent2"/>
      <w:sz w:val="30"/>
      <w:szCs w:val="32"/>
    </w:rPr>
  </w:style>
  <w:style w:type="paragraph" w:styleId="Heading2">
    <w:name w:val="heading 2"/>
    <w:basedOn w:val="Normal"/>
    <w:next w:val="Normal"/>
    <w:link w:val="Heading2Char"/>
    <w:uiPriority w:val="9"/>
    <w:unhideWhenUsed/>
    <w:qFormat/>
    <w:rsid w:val="00FD7F17"/>
    <w:pPr>
      <w:keepNext/>
      <w:keepLines/>
      <w:spacing w:before="40" w:after="0"/>
      <w:outlineLvl w:val="1"/>
    </w:pPr>
    <w:rPr>
      <w:rFonts w:asciiTheme="majorHAnsi" w:eastAsiaTheme="majorEastAsia" w:hAnsiTheme="majorHAnsi" w:cstheme="majorBidi"/>
      <w:b/>
      <w:color w:val="00B2A9" w:themeColor="accen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FD7F17"/>
    <w:rPr>
      <w:rFonts w:asciiTheme="majorHAnsi" w:eastAsiaTheme="majorEastAsia" w:hAnsiTheme="majorHAnsi" w:cstheme="majorBidi"/>
      <w:b/>
      <w:color w:val="00B2A9" w:themeColor="accent2"/>
      <w:sz w:val="30"/>
      <w:szCs w:val="32"/>
    </w:rPr>
  </w:style>
  <w:style w:type="character" w:customStyle="1" w:styleId="Heading2Char">
    <w:name w:val="Heading 2 Char"/>
    <w:basedOn w:val="DefaultParagraphFont"/>
    <w:link w:val="Heading2"/>
    <w:uiPriority w:val="9"/>
    <w:rsid w:val="00FD7F17"/>
    <w:rPr>
      <w:rFonts w:asciiTheme="majorHAnsi" w:eastAsiaTheme="majorEastAsia" w:hAnsiTheme="majorHAnsi" w:cstheme="majorBidi"/>
      <w:b/>
      <w:color w:val="00B2A9" w:themeColor="accent2"/>
      <w:sz w:val="24"/>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13825"/>
    <w:rPr>
      <w:b/>
      <w:bCs/>
    </w:rPr>
  </w:style>
  <w:style w:type="character" w:customStyle="1" w:styleId="CommentSubjectChar">
    <w:name w:val="Comment Subject Char"/>
    <w:basedOn w:val="CommentTextChar"/>
    <w:link w:val="CommentSubject"/>
    <w:uiPriority w:val="99"/>
    <w:semiHidden/>
    <w:rsid w:val="00113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vic.gov.au/sites/default/files/2020-02/Tips-for-a-conversation-with-a-child-or-parent-about-information-sharing.pdf" TargetMode="External"/><Relationship Id="rId30" Type="http://schemas.openxmlformats.org/officeDocument/2006/relationships/image" Target="media/image18.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a0d977-2638-48f4-87c2-ee762ca21d02">
      <UserInfo>
        <DisplayName>Robyn Miller (DPC)</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1F46-0D42-4003-A02B-EBA6395F5E22}">
  <ds:schemaRefs>
    <ds:schemaRef ds:uri="http://www.w3.org/2001/XMLSchema"/>
  </ds:schemaRefs>
</ds:datastoreItem>
</file>

<file path=customXml/itemProps2.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 ds:uri="c8a0d977-2638-48f4-87c2-ee762ca21d02"/>
  </ds:schemaRefs>
</ds:datastoreItem>
</file>

<file path=customXml/itemProps3.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5.xml><?xml version="1.0" encoding="utf-8"?>
<ds:datastoreItem xmlns:ds="http://schemas.openxmlformats.org/officeDocument/2006/customXml" ds:itemID="{11E5BA02-C995-4CE5-8A2B-7DF98A36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2021-03-26T02:38:00Z</dcterms:created>
  <dcterms:modified xsi:type="dcterms:W3CDTF">2021-03-26T02:38:00Z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0x010100D06FD86B706D8841BD5EA62EDA67A849</vt:lpwstr>
  </property>
  <property fmtid="{D5CDD505-2E9C-101B-9397-08002B2CF9AE}" pid="10" name="MSIP_Label_ad6ac21b-c26e-4a58-afbb-d8a477ffc503_Enabled">
    <vt:lpwstr>true</vt:lpwstr>
  </property>
  <property fmtid="{D5CDD505-2E9C-101B-9397-08002B2CF9AE}" pid="11" name="MSIP_Label_ad6ac21b-c26e-4a58-afbb-d8a477ffc503_SetDate">
    <vt:lpwstr>2020-12-02T05:21:17Z</vt:lpwstr>
  </property>
  <property fmtid="{D5CDD505-2E9C-101B-9397-08002B2CF9AE}" pid="12" name="MSIP_Label_ad6ac21b-c26e-4a58-afbb-d8a477ffc503_Method">
    <vt:lpwstr>Privileged</vt:lpwstr>
  </property>
  <property fmtid="{D5CDD505-2E9C-101B-9397-08002B2CF9AE}" pid="13" name="MSIP_Label_ad6ac21b-c26e-4a58-afbb-d8a477ffc503_Name">
    <vt:lpwstr>ad6ac21b-c26e-4a58-afbb-d8a477ffc503</vt:lpwstr>
  </property>
  <property fmtid="{D5CDD505-2E9C-101B-9397-08002B2CF9AE}" pid="14" name="MSIP_Label_ad6ac21b-c26e-4a58-afbb-d8a477ffc503_SiteId">
    <vt:lpwstr>c0e0601f-0fac-449c-9c88-a104c4eb9f28</vt:lpwstr>
  </property>
  <property fmtid="{D5CDD505-2E9C-101B-9397-08002B2CF9AE}" pid="15" name="MSIP_Label_ad6ac21b-c26e-4a58-afbb-d8a477ffc503_ActionId">
    <vt:lpwstr>a4ea1d3a-92a1-4946-8438-3fe8627d615e</vt:lpwstr>
  </property>
  <property fmtid="{D5CDD505-2E9C-101B-9397-08002B2CF9AE}" pid="16" name="MSIP_Label_ad6ac21b-c26e-4a58-afbb-d8a477ffc503_ContentBits">
    <vt:lpwstr>3</vt:lpwstr>
  </property>
</Properties>
</file>